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43" w:rsidRPr="00E06A9A" w:rsidRDefault="00081943" w:rsidP="005A1100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081943" w:rsidRPr="00E06A9A" w:rsidRDefault="00081943" w:rsidP="00081943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081943" w:rsidRPr="00081943" w:rsidRDefault="00081943" w:rsidP="00081943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081943" w:rsidRPr="008C7D9F" w:rsidRDefault="00081943" w:rsidP="00081943">
      <w:pPr>
        <w:spacing w:line="360" w:lineRule="auto"/>
        <w:ind w:left="-34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76C7">
        <w:rPr>
          <w:b/>
          <w:sz w:val="28"/>
          <w:szCs w:val="28"/>
        </w:rPr>
        <w:t>К</w:t>
      </w:r>
      <w:r w:rsidR="003376C7" w:rsidRPr="004B5FA7">
        <w:rPr>
          <w:b/>
          <w:sz w:val="28"/>
          <w:szCs w:val="28"/>
        </w:rPr>
        <w:t>ОМПЬЮТЕРНО</w:t>
      </w:r>
      <w:r w:rsidR="003376C7">
        <w:rPr>
          <w:b/>
          <w:sz w:val="28"/>
          <w:szCs w:val="28"/>
        </w:rPr>
        <w:t>Е</w:t>
      </w:r>
      <w:r w:rsidR="003376C7" w:rsidRPr="004B5FA7">
        <w:rPr>
          <w:b/>
          <w:sz w:val="28"/>
          <w:szCs w:val="28"/>
        </w:rPr>
        <w:t xml:space="preserve"> МОДЕЛИРОВАНИ</w:t>
      </w:r>
      <w:r w:rsidR="003376C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</w:p>
    <w:p w:rsidR="00036935" w:rsidRDefault="00036935" w:rsidP="0008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081943" w:rsidRDefault="00036935" w:rsidP="005A1100">
      <w:pPr>
        <w:numPr>
          <w:ilvl w:val="1"/>
          <w:numId w:val="1"/>
        </w:numPr>
        <w:tabs>
          <w:tab w:val="clear" w:pos="42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081943">
        <w:rPr>
          <w:b/>
        </w:rPr>
        <w:t>Область применения программы</w:t>
      </w:r>
      <w:r w:rsidRPr="00081943">
        <w:rPr>
          <w:b/>
          <w:sz w:val="28"/>
          <w:szCs w:val="28"/>
        </w:rPr>
        <w:t xml:space="preserve"> </w:t>
      </w:r>
    </w:p>
    <w:p w:rsidR="00D40FCC" w:rsidRDefault="005A1100" w:rsidP="005A1100">
      <w:pPr>
        <w:widowControl w:val="0"/>
        <w:shd w:val="clear" w:color="auto" w:fill="FFFFFF"/>
        <w:tabs>
          <w:tab w:val="num" w:pos="-142"/>
          <w:tab w:val="left" w:pos="142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t xml:space="preserve">Рабочая программа учебной дисциплины является частью основной профессиональной образовательной  программы специальности </w:t>
      </w:r>
      <w:r>
        <w:rPr>
          <w:i/>
        </w:rPr>
        <w:t>11.02.14 Электронные приборы и устройства</w:t>
      </w:r>
      <w:r>
        <w:t xml:space="preserve"> и составлена в соответствии с требованиями вариативной части основной профессиональной образовательной программы</w:t>
      </w:r>
      <w:r>
        <w:rPr>
          <w:b/>
          <w:i/>
        </w:rPr>
        <w:t xml:space="preserve"> </w:t>
      </w:r>
      <w:r w:rsidR="003376C7">
        <w:t xml:space="preserve">специальности </w:t>
      </w:r>
      <w:r>
        <w:rPr>
          <w:rFonts w:ascii="Times New Roman CYR" w:hAnsi="Times New Roman CYR" w:cs="Times New Roman CYR"/>
          <w:b/>
          <w:bCs/>
          <w:i/>
          <w:iCs/>
        </w:rPr>
        <w:t>11.02.14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  <w:i/>
          <w:iCs/>
          <w:color w:val="0070C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>Электронные приборы и устройства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  <w:b/>
          <w:i/>
          <w:iCs/>
        </w:rPr>
        <w:t>базовой подготовки,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укрупнённой группы подготовки 11.00.00 </w:t>
      </w:r>
      <w:r w:rsidR="008354E8">
        <w:rPr>
          <w:b/>
          <w:bCs/>
          <w:i/>
          <w:spacing w:val="-2"/>
        </w:rPr>
        <w:t>Электроника, радиотехника и системы связи</w:t>
      </w:r>
      <w:r>
        <w:rPr>
          <w:rFonts w:ascii="Times New Roman CYR" w:hAnsi="Times New Roman CYR" w:cs="Times New Roman CYR"/>
          <w:b/>
          <w:bCs/>
          <w:i/>
          <w:iCs/>
        </w:rPr>
        <w:t>.</w:t>
      </w:r>
    </w:p>
    <w:p w:rsidR="005A1100" w:rsidRDefault="005A1100" w:rsidP="005A1100">
      <w:pPr>
        <w:widowControl w:val="0"/>
        <w:shd w:val="clear" w:color="auto" w:fill="FFFFFF"/>
        <w:tabs>
          <w:tab w:val="num" w:pos="-142"/>
          <w:tab w:val="left" w:pos="1421"/>
        </w:tabs>
        <w:autoSpaceDE w:val="0"/>
        <w:autoSpaceDN w:val="0"/>
        <w:adjustRightInd w:val="0"/>
        <w:spacing w:before="168"/>
        <w:ind w:right="283"/>
        <w:jc w:val="both"/>
      </w:pPr>
    </w:p>
    <w:p w:rsidR="00036935" w:rsidRDefault="00036935" w:rsidP="005A1100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081943" w:rsidRPr="00D40FCC" w:rsidRDefault="00081943" w:rsidP="005A1100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40FCC">
        <w:t xml:space="preserve">Дисциплина «Компьютерное моделирование» входит в профессиональный цикл основной профессиональной образовательной программы и </w:t>
      </w:r>
      <w:r w:rsidRPr="00D40FCC">
        <w:rPr>
          <w:color w:val="000000"/>
        </w:rPr>
        <w:t xml:space="preserve"> включена</w:t>
      </w:r>
      <w:r w:rsidRPr="00D40FCC">
        <w:rPr>
          <w:b/>
          <w:color w:val="000000"/>
        </w:rPr>
        <w:t xml:space="preserve"> </w:t>
      </w:r>
      <w:r w:rsidRPr="00D40FCC">
        <w:rPr>
          <w:color w:val="000000"/>
        </w:rPr>
        <w:t>в рабочий учебный план специальности за счет часов вариативной  части циклов ОПОП</w:t>
      </w:r>
      <w:r w:rsidR="00E164B4">
        <w:rPr>
          <w:color w:val="000000"/>
        </w:rPr>
        <w:t>.</w:t>
      </w:r>
      <w:r w:rsidRPr="00D40FCC">
        <w:rPr>
          <w:color w:val="000000"/>
        </w:rPr>
        <w:t xml:space="preserve"> </w:t>
      </w:r>
    </w:p>
    <w:p w:rsidR="00036935" w:rsidRDefault="00036935" w:rsidP="005A1100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1100" w:rsidRDefault="00036935" w:rsidP="005A1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В результате освоения дисциплины обучающийся должен </w:t>
      </w:r>
    </w:p>
    <w:p w:rsidR="00036935" w:rsidRDefault="00036935" w:rsidP="005A1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0FCC">
        <w:rPr>
          <w:b/>
        </w:rPr>
        <w:t>уметь</w:t>
      </w:r>
      <w:r>
        <w:t>:</w:t>
      </w:r>
    </w:p>
    <w:p w:rsidR="00081943" w:rsidRPr="00D40FCC" w:rsidRDefault="00081943" w:rsidP="005A11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8" w:right="283"/>
        <w:jc w:val="both"/>
      </w:pPr>
      <w:r w:rsidRPr="00D40FCC">
        <w:t>работать с пакетами прикладных программ профессиональной направленности;</w:t>
      </w:r>
    </w:p>
    <w:p w:rsidR="00081943" w:rsidRPr="00D40FCC" w:rsidRDefault="00081943" w:rsidP="005A11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8" w:right="283"/>
        <w:jc w:val="both"/>
      </w:pPr>
      <w:r w:rsidRPr="00D40FCC">
        <w:t>пользоваться справочной, нормативно-технической документацией совместно с возможностями программ для компьютерного моделирования при исследовании характеристик радиоэлектронных устройств и их составных частей;</w:t>
      </w:r>
    </w:p>
    <w:p w:rsidR="00081943" w:rsidRPr="00D40FCC" w:rsidRDefault="00081943" w:rsidP="005A11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8" w:right="283"/>
        <w:jc w:val="both"/>
      </w:pPr>
      <w:r w:rsidRPr="00D40FCC">
        <w:t>графически представлять и анализировать диаграммы характеристик радиоэлектронных устройств и их составных частей;</w:t>
      </w:r>
    </w:p>
    <w:p w:rsidR="00081943" w:rsidRPr="00D40FCC" w:rsidRDefault="00081943" w:rsidP="005A11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8" w:right="283"/>
        <w:jc w:val="both"/>
      </w:pPr>
      <w:r w:rsidRPr="00D40FCC">
        <w:t>применять средства вычислительной техники для расчета элементов конструкций и диаграмм характеристик радиоэлектронных устройств и их составных частей;</w:t>
      </w:r>
    </w:p>
    <w:p w:rsidR="00081943" w:rsidRPr="00D40FCC" w:rsidRDefault="00081943" w:rsidP="005A11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8" w:right="283"/>
        <w:jc w:val="both"/>
      </w:pPr>
      <w:r w:rsidRPr="00D40FCC">
        <w:t>анализировать электрические схемы электронных приборов и устройств.</w:t>
      </w:r>
    </w:p>
    <w:p w:rsidR="00081943" w:rsidRPr="00D40FCC" w:rsidRDefault="00081943" w:rsidP="005A11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8" w:right="283"/>
        <w:jc w:val="both"/>
      </w:pPr>
      <w:r w:rsidRPr="00D40FCC">
        <w:t>выбирать измерительные приборы и оборудование для проведения испытаний электронных приборов и устройств, настраивать и регулировать электронные приборы и устройства, проводить испытания электронных приборов и устройств используя виртуальные лаборатории.</w:t>
      </w:r>
    </w:p>
    <w:p w:rsidR="00036935" w:rsidRDefault="00036935" w:rsidP="005A1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jc w:val="both"/>
        <w:rPr>
          <w:b/>
        </w:rPr>
      </w:pPr>
    </w:p>
    <w:p w:rsidR="00036935" w:rsidRDefault="00036935" w:rsidP="005A1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0FCC">
        <w:rPr>
          <w:b/>
        </w:rPr>
        <w:t>знать</w:t>
      </w:r>
      <w:r>
        <w:t>:</w:t>
      </w:r>
    </w:p>
    <w:p w:rsidR="00081943" w:rsidRPr="00D40FCC" w:rsidRDefault="00036935" w:rsidP="005A11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8" w:right="283"/>
        <w:jc w:val="both"/>
      </w:pPr>
      <w:r>
        <w:t xml:space="preserve"> </w:t>
      </w:r>
      <w:r w:rsidR="00081943" w:rsidRPr="00D40FCC">
        <w:t>математические методы расчёта различных радиоэлектронных устройств и режимов их работы;</w:t>
      </w:r>
    </w:p>
    <w:p w:rsidR="00081943" w:rsidRPr="00D40FCC" w:rsidRDefault="00081943" w:rsidP="005A11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8" w:right="283"/>
        <w:jc w:val="both"/>
      </w:pPr>
      <w:r w:rsidRPr="00D40FCC">
        <w:t>возможности и особенности программ «Начала электроники»  и «Electronics Workbench»;</w:t>
      </w:r>
    </w:p>
    <w:p w:rsidR="00081943" w:rsidRPr="00D40FCC" w:rsidRDefault="00081943" w:rsidP="005A11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8" w:right="283"/>
        <w:jc w:val="both"/>
      </w:pPr>
      <w:r w:rsidRPr="00D40FCC">
        <w:t>физические процессы при работе радиоэлектронных устройств;</w:t>
      </w:r>
    </w:p>
    <w:p w:rsidR="00081943" w:rsidRPr="00D40FCC" w:rsidRDefault="00081943" w:rsidP="005A11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8" w:right="283"/>
        <w:jc w:val="both"/>
      </w:pPr>
      <w:r w:rsidRPr="00D40FCC">
        <w:t>особенности конструкций и принцип работы различных радиоэлектронных устройств, разновидности радиоэлектронных устройств;</w:t>
      </w:r>
    </w:p>
    <w:p w:rsidR="00081943" w:rsidRPr="00D40FCC" w:rsidRDefault="00081943" w:rsidP="005A11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8" w:right="283"/>
        <w:jc w:val="both"/>
      </w:pPr>
      <w:r w:rsidRPr="00D40FCC">
        <w:t>методику расчета элементов конструкций и диаграмм характеристик составных частей радиоэлектронных устройств.</w:t>
      </w:r>
    </w:p>
    <w:p w:rsidR="00036935" w:rsidRDefault="00036935" w:rsidP="005A1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sz w:val="28"/>
          <w:szCs w:val="28"/>
        </w:rPr>
      </w:pPr>
    </w:p>
    <w:p w:rsidR="00081943" w:rsidRDefault="00081943" w:rsidP="00081943">
      <w:pPr>
        <w:ind w:left="-340" w:right="283" w:firstLine="284"/>
        <w:jc w:val="both"/>
        <w:rPr>
          <w:b/>
        </w:rPr>
      </w:pPr>
    </w:p>
    <w:p w:rsidR="002159A1" w:rsidRDefault="002159A1" w:rsidP="00036935"/>
    <w:sectPr w:rsidR="002159A1" w:rsidSect="005A11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">
    <w:nsid w:val="71DC4646"/>
    <w:multiLevelType w:val="hybridMultilevel"/>
    <w:tmpl w:val="7968F3D4"/>
    <w:lvl w:ilvl="0" w:tplc="2FAE8F92">
      <w:start w:val="65535"/>
      <w:numFmt w:val="bullet"/>
      <w:lvlText w:val="•"/>
      <w:lvlJc w:val="left"/>
      <w:pPr>
        <w:ind w:left="10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36935"/>
    <w:rsid w:val="00036935"/>
    <w:rsid w:val="0005372A"/>
    <w:rsid w:val="00081943"/>
    <w:rsid w:val="000E4E4E"/>
    <w:rsid w:val="002159A1"/>
    <w:rsid w:val="003376C7"/>
    <w:rsid w:val="005A1100"/>
    <w:rsid w:val="005E6502"/>
    <w:rsid w:val="006C2523"/>
    <w:rsid w:val="008354E8"/>
    <w:rsid w:val="009058FE"/>
    <w:rsid w:val="00B31597"/>
    <w:rsid w:val="00D40FCC"/>
    <w:rsid w:val="00E1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81943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194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1987</Characters>
  <Application>Microsoft Office Word</Application>
  <DocSecurity>0</DocSecurity>
  <Lines>16</Lines>
  <Paragraphs>4</Paragraphs>
  <ScaleCrop>false</ScaleCrop>
  <Company>tept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7</cp:revision>
  <dcterms:created xsi:type="dcterms:W3CDTF">2015-12-02T07:01:00Z</dcterms:created>
  <dcterms:modified xsi:type="dcterms:W3CDTF">2015-12-22T06:51:00Z</dcterms:modified>
</cp:coreProperties>
</file>