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информатика</w:t>
      </w:r>
      <w:r>
        <w:rPr>
          <w:b/>
        </w:rPr>
        <w:t>»</w:t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1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spacing w:lineRule="auto" w:line="240" w:before="0" w:after="0"/>
        <w:ind w:firstLine="39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общеобразовательной учебной дисциплины «Информатика</w:t>
      </w:r>
      <w:r>
        <w:rPr>
          <w:rStyle w:val="3"/>
          <w:rFonts w:cs="Times New Roman" w:ascii="Times New Roman" w:hAnsi="Times New Roman"/>
          <w:sz w:val="24"/>
          <w:szCs w:val="24"/>
        </w:rPr>
        <w:t>»</w:t>
      </w:r>
      <w:r>
        <w:rPr>
          <w:rFonts w:cs="Times New Roman" w:ascii="Times New Roman" w:hAnsi="Times New Roman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sz w:val="24"/>
          <w:szCs w:val="24"/>
        </w:rPr>
        <w:t xml:space="preserve"> при подготовке квалифицированных рабочих 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39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right="20" w:firstLine="426"/>
        <w:jc w:val="both"/>
        <w:rPr>
          <w:rFonts w:ascii="Century Schoolbook" w:hAnsi="Century Schoolbook" w:eastAsia="Century Schoolbook" w:cs="Century Schoolbook"/>
          <w:color w:val="00000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Century Schoolbook" w:cs="Century Schoolbook" w:ascii="Times New Roman" w:hAnsi="Times New Roman"/>
          <w:sz w:val="24"/>
          <w:szCs w:val="24"/>
          <w:shd w:fill="FFFFFF" w:val="clear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 и включена в общеобразовательный цикл основной профессиональной образовательной программы.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Century Schoolbook" w:hAnsi="Century Schoolbook" w:eastAsia="Century Schoolbook" w:cs="Century Schoolbook"/>
          <w:color w:val="000000"/>
        </w:rPr>
      </w:pPr>
      <w:r>
        <w:rPr>
          <w:rFonts w:eastAsia="Century Schoolbook" w:cs="Century Schoolbook"/>
          <w:color w:val="000000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выделять информационный аспект в деятельности человека;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информационное взаимодействие в простейших социальных, биологических и технических системах;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вычислять логическое значение сложного высказывания по известным значениям элементарных высказываний;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проводить статистическую обработку данных с помощью компьютера;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интерпретировать результаты, получаемые в ходе моделирования реальных процессов;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логическую символику;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конструкции языка программирования;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общую структуру деятельности по созданию компьютерных моделей;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и свойства источников и приемников информации, способы кодирования и декодирования, причины искажения информации при передаче; связь полосы пропускания канала со скоростью передачи информации;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базовые принципы организации и функционирования компьютерных сетей;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нормы информационной этики и права, информационной безопасности, принципы обеспечения информационной безопасности;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и средства обеспечения надежного функционирования средств ИКТ.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  <w:i w:val="false"/>
      <w:sz w:val="24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  <w:sz w:val="18"/>
      <w:szCs w:val="18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b w:val="false"/>
      <w:i w:val="false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  <w:sz w:val="18"/>
      <w:szCs w:val="18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b w:val="false"/>
      <w:i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  <w:sz w:val="22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Wingdings" w:hAnsi="Wingdings" w:cs="Wingdings"/>
      <w:sz w:val="20"/>
      <w:szCs w:val="20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b w:val="false"/>
      <w:i w:val="false"/>
    </w:rPr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3">
    <w:name w:val="WW8Num36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8">
    <w:name w:val="Основной текст8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0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1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2018-09-19T04:03:00Z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2018-10-08T04:08:00Z</dcterms:modified>
  <cp:revision>3</cp:revision>
  <dc:subject/>
  <dc:title/>
</cp:coreProperties>
</file>