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  <w:t>АННОТАЦИЯ</w:t>
      </w:r>
    </w:p>
    <w:p>
      <w:pPr>
        <w:pStyle w:val="Style22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yle22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  <w:t xml:space="preserve">К РАБОЧЕЙ ПРОГРАММЕ УЧЕБНОЙ ДИСЦИПЛИНЫ </w:t>
      </w:r>
    </w:p>
    <w:p>
      <w:pPr>
        <w:pStyle w:val="Style22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yle22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</w:rPr>
        <w:t>«</w:t>
      </w:r>
      <w:r>
        <w:rPr>
          <w:b/>
          <w:caps/>
        </w:rPr>
        <w:t>обществознание</w:t>
      </w:r>
      <w:r>
        <w:rPr>
          <w:b/>
        </w:rPr>
        <w:t>»</w:t>
      </w:r>
    </w:p>
    <w:p>
      <w:pPr>
        <w:pStyle w:val="Style22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4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Область применения программы </w:t>
      </w:r>
    </w:p>
    <w:p>
      <w:pPr>
        <w:pStyle w:val="Normal"/>
        <w:spacing w:lineRule="auto" w:line="240" w:before="0" w:after="0"/>
        <w:ind w:firstLine="39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Рабочая программа общеобразовательной учебной дисциплины «</w:t>
      </w:r>
      <w:r>
        <w:rPr>
          <w:rStyle w:val="3"/>
          <w:rFonts w:cs="Times New Roman" w:ascii="Times New Roman" w:hAnsi="Times New Roman"/>
          <w:sz w:val="24"/>
          <w:szCs w:val="24"/>
        </w:rPr>
        <w:t>Обществознание»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предназначена для </w:t>
      </w:r>
      <w:r>
        <w:rPr>
          <w:rStyle w:val="4"/>
          <w:rFonts w:cs="Times New Roman" w:ascii="Times New Roman" w:hAnsi="Times New Roman"/>
          <w:sz w:val="24"/>
          <w:szCs w:val="24"/>
        </w:rPr>
        <w:t>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при подготовке  квалифицированных рабочих </w:t>
      </w:r>
      <w:r>
        <w:rPr>
          <w:rFonts w:cs="Times New Roman" w:ascii="Times New Roman" w:hAnsi="Times New Roman"/>
          <w:sz w:val="24"/>
          <w:szCs w:val="24"/>
        </w:rPr>
        <w:t>по профессии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15.01.30 Слесарь, входящей в состав укрупнённой группы специальностей 15.00.00 Машиностроение.</w:t>
      </w:r>
    </w:p>
    <w:p>
      <w:pPr>
        <w:pStyle w:val="19"/>
        <w:shd w:fill="auto" w:val="clear"/>
        <w:spacing w:lineRule="auto" w:line="240" w:before="0" w:after="0"/>
        <w:ind w:right="20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19"/>
        <w:shd w:fill="auto" w:val="clear"/>
        <w:spacing w:lineRule="auto" w:line="240" w:before="0" w:after="0"/>
        <w:ind w:right="2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Интегрированная учебная дисциплина «Обществознание» является учебным предметом по выбору из обязательной предметной области «Общественные науки» ФГОС среднего общего образования и входит в общеобразовательный цикл ОПОП.</w:t>
      </w:r>
    </w:p>
    <w:p>
      <w:pPr>
        <w:pStyle w:val="19"/>
        <w:shd w:fill="auto" w:val="clear"/>
        <w:spacing w:lineRule="auto" w:line="240" w:before="0" w:after="0"/>
        <w:ind w:right="20"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характеризовать основные социальные объекты, выделяя их существенные признаки, закономерности развития;  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анализировать актуальную 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 обществоведческими терминами и понятиями;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 общества и культуры, взаимосвязи подсистем и элементов общества); 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раскрывать на примерах  изученные теоретические положения и понятия социально-экономических и гуманитарных наук;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осуществлять 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 систематизировать, анализировать и обобщать неупорядоченную социальную информацию; различать в ней факты и  мнения, аргументы и выводы;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оценивать действия субъектов социальной жизни, включая личности,  группы, организации,  с точки зрения социальных норм, экономической  рациональности;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формулировать на основе приобретенных обществоведческих знаний собственные  суждения и аргументы по определенным проблемам;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подготовить устное выступление, творческую работу по социальной  проблематике;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применять социально-экономические и гуманитарные знания в процессе решения   познавательных задач  по актуальным социальным проблемам.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>
      <w:pPr>
        <w:pStyle w:val="22"/>
        <w:numPr>
          <w:ilvl w:val="0"/>
          <w:numId w:val="2"/>
        </w:numPr>
        <w:spacing w:lineRule="auto" w:line="240" w:before="0" w:after="0"/>
        <w:jc w:val="both"/>
        <w:rPr/>
      </w:pPr>
      <w:r>
        <w:rPr/>
        <w:t>биосоциальную сущность человека, основные этапы и факторы социализации личности,  место и роль человека  в системе общественных отношений;</w:t>
      </w:r>
    </w:p>
    <w:p>
      <w:pPr>
        <w:pStyle w:val="22"/>
        <w:numPr>
          <w:ilvl w:val="0"/>
          <w:numId w:val="2"/>
        </w:numPr>
        <w:spacing w:lineRule="auto" w:line="240" w:before="0" w:after="0"/>
        <w:jc w:val="both"/>
        <w:rPr/>
      </w:pPr>
      <w:r>
        <w:rPr/>
        <w:t>тенденции развития общества в целом  как сложной динамичной  системы, а также важнейших социальных институтов;</w:t>
      </w:r>
    </w:p>
    <w:p>
      <w:pPr>
        <w:pStyle w:val="22"/>
        <w:numPr>
          <w:ilvl w:val="0"/>
          <w:numId w:val="2"/>
        </w:numPr>
        <w:spacing w:lineRule="auto" w:line="240" w:before="0" w:after="0"/>
        <w:jc w:val="both"/>
        <w:rPr/>
      </w:pPr>
      <w:r>
        <w:rPr/>
        <w:t>необходимость регулирования общественных отношений, сущность социальных норм,  механизмы правового регулирования;</w:t>
      </w:r>
    </w:p>
    <w:p>
      <w:pPr>
        <w:pStyle w:val="Style24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особенности социально-гуманитарного познания.</w:t>
      </w:r>
    </w:p>
    <w:sectPr>
      <w:type w:val="nextPage"/>
      <w:pgSz w:w="11906" w:h="16838"/>
      <w:pgMar w:left="1701" w:right="566" w:header="0" w:top="1134" w:footer="0" w:bottom="567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entury Schoolbook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b w:val="false"/>
      <w:i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  <w:sz w:val="24"/>
      <w:szCs w:val="24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b w:val="false"/>
      <w:i w:val="fals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 w:val="false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b/>
      <w:i w:val="false"/>
      <w:sz w:val="24"/>
    </w:rPr>
  </w:style>
  <w:style w:type="character" w:styleId="WW8Num9z0">
    <w:name w:val="WW8Num9z0"/>
    <w:qFormat/>
    <w:rPr>
      <w:b w:val="false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  <w:sz w:val="18"/>
      <w:szCs w:val="18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b w:val="false"/>
      <w:i w:val="false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  <w:sz w:val="18"/>
      <w:szCs w:val="18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b w:val="false"/>
      <w:i w:val="false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b w:val="false"/>
      <w:i w:val="false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b w:val="false"/>
      <w:i w:val="false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>
      <w:rFonts w:ascii="Wingdings" w:hAnsi="Wingdings" w:cs="Wingdings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Wingdings" w:hAnsi="Wingdings" w:cs="Wingdings"/>
      <w:sz w:val="20"/>
      <w:szCs w:val="20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>
      <w:rFonts w:ascii="Symbol" w:hAnsi="Symbol" w:cs="Symbol"/>
      <w:sz w:val="18"/>
      <w:szCs w:val="18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36z0">
    <w:name w:val="WW8Num36z0"/>
    <w:qFormat/>
    <w:rPr>
      <w:b w:val="false"/>
      <w:i w:val="false"/>
    </w:rPr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>
      <w:rFonts w:ascii="Symbol" w:hAnsi="Symbol" w:cs="Symbol"/>
      <w:sz w:val="18"/>
      <w:szCs w:val="18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7z3">
    <w:name w:val="WW8Num37z3"/>
    <w:qFormat/>
    <w:rPr>
      <w:rFonts w:ascii="Symbol" w:hAnsi="Symbol" w:cs="Symbol"/>
    </w:rPr>
  </w:style>
  <w:style w:type="character" w:styleId="WW8Num38z0">
    <w:name w:val="WW8Num38z0"/>
    <w:qFormat/>
    <w:rPr>
      <w:rFonts w:ascii="Wingdings" w:hAnsi="Wingdings" w:cs="Wingdings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3">
    <w:name w:val="WW8Num38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qFormat/>
    <w:rPr>
      <w:rFonts w:ascii="Times New Roman" w:hAnsi="Times New Roman" w:cs="Times New Roman"/>
      <w:color w:val="008000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Название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6">
    <w:name w:val="Основной текст Знак"/>
    <w:basedOn w:val="Style13"/>
    <w:qFormat/>
    <w:rPr/>
  </w:style>
  <w:style w:type="character" w:styleId="Style17">
    <w:name w:val="Красная строка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Нижний колонтитул Знак"/>
    <w:basedOn w:val="Style13"/>
    <w:qFormat/>
    <w:rPr/>
  </w:style>
  <w:style w:type="character" w:styleId="Style19">
    <w:name w:val="Верхний колонтитул Знак"/>
    <w:basedOn w:val="Style13"/>
    <w:qFormat/>
    <w:rPr/>
  </w:style>
  <w:style w:type="character" w:styleId="4">
    <w:name w:val="Основной текст (4)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3">
    <w:name w:val="Основной текст3"/>
    <w:qFormat/>
    <w:rPr>
      <w:rFonts w:ascii="Century Schoolbook" w:hAnsi="Century Schoolbook" w:eastAsia="Century Schoolbook" w:cs="Century Schoolbook"/>
      <w:sz w:val="19"/>
      <w:szCs w:val="19"/>
      <w:shd w:fill="FFFFFF" w:val="clear"/>
    </w:rPr>
  </w:style>
  <w:style w:type="character" w:styleId="2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styleId="Style20">
    <w:name w:val="Текст Знак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21">
    <w:name w:val="Таблицы (моноширинный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Courier New" w:hAnsi="Courier New" w:cs="Courier New"/>
      <w:sz w:val="24"/>
      <w:szCs w:val="24"/>
    </w:rPr>
  </w:style>
  <w:style w:type="paragraph" w:styleId="Style22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21">
    <w:name w:val="Список 2"/>
    <w:basedOn w:val="Normal"/>
    <w:qFormat/>
    <w:pPr>
      <w:spacing w:lineRule="auto" w:line="240" w:before="0" w:after="0"/>
      <w:ind w:left="566" w:hanging="283"/>
    </w:pPr>
    <w:rPr>
      <w:rFonts w:ascii="Times New Roman" w:hAnsi="Times New Roman" w:eastAsia="Times New Roman" w:cs="Times New Roman"/>
      <w:sz w:val="24"/>
      <w:szCs w:val="24"/>
    </w:rPr>
  </w:style>
  <w:style w:type="paragraph" w:styleId="Style23">
    <w:name w:val="Красная строка"/>
    <w:basedOn w:val="TextBody"/>
    <w:qFormat/>
    <w:pPr>
      <w:spacing w:lineRule="auto" w:line="240"/>
      <w:ind w:firstLine="21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9">
    <w:name w:val="Основной текст19"/>
    <w:basedOn w:val="Normal"/>
    <w:qFormat/>
    <w:pPr>
      <w:shd w:fill="FFFFFF" w:val="clear"/>
      <w:spacing w:lineRule="exact" w:line="317" w:before="3480" w:after="0"/>
      <w:ind w:hanging="600"/>
      <w:jc w:val="center"/>
    </w:pPr>
    <w:rPr>
      <w:rFonts w:ascii="Century Schoolbook" w:hAnsi="Century Schoolbook" w:eastAsia="Century Schoolbook" w:cs="Century Schoolbook"/>
      <w:color w:val="000000"/>
      <w:sz w:val="20"/>
      <w:szCs w:val="20"/>
    </w:rPr>
  </w:style>
  <w:style w:type="paragraph" w:styleId="22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  <w:szCs w:val="24"/>
    </w:rPr>
  </w:style>
  <w:style w:type="paragraph" w:styleId="Style24">
    <w:name w:val="Текст"/>
    <w:basedOn w:val="Normal"/>
    <w:qFormat/>
    <w:pPr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LibreOffice/6.2.1.2$Linux_X86_64 LibreOffice_project/7bcb35dc3024a62dea0caee87020152d1ee96e71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2018-09-19T03:44:00Z</dcterms:created>
  <dc:creator>peb</dc:creator>
  <dc:description/>
  <cp:keywords/>
  <dc:language>en-US</dc:language>
  <cp:lastModifiedBy>Преподаватель</cp:lastModifiedBy>
  <cp:lastPrinted>2012-03-31T16:13:00Z</cp:lastPrinted>
  <dcterms:modified xsi:type="dcterms:W3CDTF">2018-10-15T04:35:00Z</dcterms:modified>
  <cp:revision>4</cp:revision>
  <dc:subject/>
  <dc:title/>
</cp:coreProperties>
</file>