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2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2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2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2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введение в профессию</w:t>
      </w:r>
      <w:r>
        <w:rPr>
          <w:b/>
        </w:rPr>
        <w:t>»</w:t>
      </w:r>
    </w:p>
    <w:p>
      <w:pPr>
        <w:pStyle w:val="Style22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2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Style22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b/>
          <w:b/>
          <w:i/>
          <w:i/>
        </w:rPr>
      </w:pPr>
      <w:r>
        <w:rPr/>
        <w:t>Рабочая программа учебной дисциплины является частью основной профессиональной образовательной программы по профессии</w:t>
      </w:r>
      <w:r>
        <w:rPr>
          <w:b/>
        </w:rPr>
        <w:t xml:space="preserve"> </w:t>
      </w:r>
      <w:r>
        <w:rPr/>
        <w:t>15.01.30 и составлена в соответствии с требованиями вариативной части основной профессиональной образовательной программы</w:t>
      </w:r>
      <w:r>
        <w:rPr>
          <w:b/>
          <w:i/>
        </w:rPr>
        <w:t xml:space="preserve"> </w:t>
      </w:r>
      <w:r>
        <w:rPr/>
        <w:t xml:space="preserve">профессии </w:t>
      </w:r>
      <w:r>
        <w:rPr>
          <w:b/>
          <w:i/>
        </w:rPr>
        <w:t>15.01.30 Слесарь, укрупненной группы профессий 15.00.00 Машиностроение</w:t>
      </w:r>
    </w:p>
    <w:p>
      <w:pPr>
        <w:pStyle w:val="Style22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-187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-185" w:hanging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>дисциплина входит в общеобразовательный цикл.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-185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Дисциплина «Введение в специальность»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включена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 рабочий учебный план специальности   за счет часов вариативной части циклов ОПОП. </w:t>
      </w:r>
    </w:p>
    <w:p>
      <w:pPr>
        <w:pStyle w:val="19"/>
        <w:shd w:fill="auto" w:val="clear"/>
        <w:spacing w:lineRule="auto" w:line="240" w:before="0" w:after="0"/>
        <w:ind w:right="20"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19"/>
        <w:shd w:fill="auto" w:val="clear"/>
        <w:spacing w:lineRule="auto" w:line="240" w:before="0" w:after="0"/>
        <w:ind w:right="20"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numPr>
          <w:ilvl w:val="0"/>
          <w:numId w:val="2"/>
        </w:numPr>
        <w:shd w:fill="FFFFFF" w:val="clear"/>
        <w:tabs>
          <w:tab w:val="clear" w:pos="708"/>
          <w:tab w:val="left" w:pos="0" w:leader="none"/>
          <w:tab w:val="left" w:pos="567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567" w:right="-2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характеризовать сущность и социальную значимость своей будущей профессии;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ind w:left="567" w:hanging="360"/>
        <w:jc w:val="both"/>
        <w:rPr/>
      </w:pPr>
      <w:r>
        <w:rPr>
          <w:rFonts w:cs="Times New Roman" w:ascii="Times New Roman" w:hAnsi="Times New Roman"/>
        </w:rPr>
        <w:t>осуществлять расширенный поиск информации с использованием ресурсов библиотек и сети Интернет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учебных и производственных задач;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отбирать необходимые для решения учебной задачи источники информации среди предложенных преподавателем словарей, энциклопедий, справочников;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перерабатывать полученную информацию: делать выводы на основе обобщения   знаний;</w:t>
      </w:r>
    </w:p>
    <w:p>
      <w:pPr>
        <w:pStyle w:val="Normal"/>
        <w:numPr>
          <w:ilvl w:val="0"/>
          <w:numId w:val="2"/>
        </w:numPr>
        <w:shd w:fill="FFFFFF" w:val="clear"/>
        <w:tabs>
          <w:tab w:val="clear" w:pos="708"/>
          <w:tab w:val="left" w:pos="-540" w:leader="none"/>
          <w:tab w:val="left" w:pos="567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567" w:right="-2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оформлять, составлять портфолио личных достижений;</w:t>
      </w:r>
    </w:p>
    <w:p>
      <w:pPr>
        <w:pStyle w:val="Normal"/>
        <w:numPr>
          <w:ilvl w:val="0"/>
          <w:numId w:val="2"/>
        </w:numPr>
        <w:shd w:fill="FFFFFF" w:val="clear"/>
        <w:tabs>
          <w:tab w:val="clear" w:pos="708"/>
          <w:tab w:val="left" w:pos="-540" w:leader="none"/>
          <w:tab w:val="left" w:pos="567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567" w:right="-2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оформлять презентацию;</w:t>
      </w:r>
    </w:p>
    <w:p>
      <w:pPr>
        <w:pStyle w:val="Normal"/>
        <w:numPr>
          <w:ilvl w:val="0"/>
          <w:numId w:val="2"/>
        </w:numPr>
        <w:shd w:fill="FFFFFF" w:val="clear"/>
        <w:tabs>
          <w:tab w:val="clear" w:pos="708"/>
          <w:tab w:val="left" w:pos="-540" w:leader="none"/>
          <w:tab w:val="left" w:pos="567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567" w:right="-2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соблюдать нормы делового этикета, правила общения и поведения.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требования к результатам обучения по основной профессиональной образовательной программе по профессии 15.01.25 Станочник (металлообработка),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особенности организации учебной деятельности и внеаудиторной самостоятельной работы в колледже;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квалификационные требования к специалисту в области металлообработки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478"/>
        </w:tabs>
        <w:ind w:left="478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  <w:sz w:val="24"/>
      <w:szCs w:val="24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  <w:sz w:val="24"/>
      <w:szCs w:val="24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b w:val="false"/>
      <w:i w:val="fals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 w:val="fals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  <w:i w:val="false"/>
      <w:sz w:val="24"/>
    </w:rPr>
  </w:style>
  <w:style w:type="character" w:styleId="WW8Num11z0">
    <w:name w:val="WW8Num11z0"/>
    <w:qFormat/>
    <w:rPr>
      <w:b w:val="false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  <w:sz w:val="18"/>
      <w:szCs w:val="18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b w:val="false"/>
      <w:i w:val="false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  <w:sz w:val="18"/>
      <w:szCs w:val="18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b w:val="false"/>
      <w:i w:val="false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b w:val="false"/>
      <w:i w:val="false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b w:val="false"/>
      <w:i w:val="fals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b/>
    </w:rPr>
  </w:style>
  <w:style w:type="character" w:styleId="WW8Num33z1">
    <w:name w:val="WW8Num33z1"/>
    <w:qFormat/>
    <w:rPr>
      <w:b/>
      <w:sz w:val="24"/>
      <w:szCs w:val="24"/>
    </w:rPr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Wingdings" w:hAnsi="Wingdings" w:cs="Wingdings"/>
      <w:sz w:val="20"/>
      <w:szCs w:val="20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  <w:sz w:val="18"/>
      <w:szCs w:val="18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40z0">
    <w:name w:val="WW8Num40z0"/>
    <w:qFormat/>
    <w:rPr>
      <w:b w:val="false"/>
      <w:i w:val="false"/>
    </w:rPr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rFonts w:ascii="Symbol" w:hAnsi="Symbol" w:cs="Symbol"/>
      <w:sz w:val="18"/>
      <w:szCs w:val="18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1z3">
    <w:name w:val="WW8Num41z3"/>
    <w:qFormat/>
    <w:rPr>
      <w:rFonts w:ascii="Symbol" w:hAnsi="Symbol" w:cs="Symbol"/>
    </w:rPr>
  </w:style>
  <w:style w:type="character" w:styleId="WW8Num42z0">
    <w:name w:val="WW8Num42z0"/>
    <w:qFormat/>
    <w:rPr>
      <w:rFonts w:ascii="Wingdings" w:hAnsi="Wingdings" w:cs="Wingdings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3">
    <w:name w:val="WW8Num42z3"/>
    <w:qFormat/>
    <w:rPr>
      <w:rFonts w:ascii="Symbol" w:hAnsi="Symbol" w:cs="Symbol"/>
    </w:rPr>
  </w:style>
  <w:style w:type="character" w:styleId="WW8Num43z0">
    <w:name w:val="WW8Num43z0"/>
    <w:qFormat/>
    <w:rPr>
      <w:rFonts w:ascii="Symbol" w:hAnsi="Symbol" w:cs="Symbol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3">
    <w:name w:val="Основной текст3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2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Style20">
    <w:name w:val="Текст Знак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1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2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1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9">
    <w:name w:val="Основной текст19"/>
    <w:basedOn w:val="Normal"/>
    <w:qFormat/>
    <w:pPr>
      <w:shd w:fill="FFFFFF" w:val="clear"/>
      <w:spacing w:lineRule="exact" w:line="317" w:before="3480" w:after="0"/>
      <w:ind w:hanging="600"/>
      <w:jc w:val="center"/>
    </w:pPr>
    <w:rPr>
      <w:rFonts w:ascii="Century Schoolbook" w:hAnsi="Century Schoolbook" w:eastAsia="Century Schoolbook" w:cs="Century Schoolbook"/>
      <w:color w:val="000000"/>
      <w:sz w:val="20"/>
      <w:szCs w:val="20"/>
    </w:rPr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</w:rPr>
  </w:style>
  <w:style w:type="paragraph" w:styleId="Style24">
    <w:name w:val="Текст"/>
    <w:basedOn w:val="Normal"/>
    <w:qFormat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2018-09-19T04:08:00Z</dcterms:created>
  <dc:creator>peb</dc:creator>
  <dc:description/>
  <cp:keywords/>
  <dc:language>en-US</dc:language>
  <cp:lastModifiedBy>Преподаватель</cp:lastModifiedBy>
  <cp:lastPrinted>2012-03-31T16:13:00Z</cp:lastPrinted>
  <dcterms:modified xsi:type="dcterms:W3CDTF">2018-10-08T04:07:00Z</dcterms:modified>
  <cp:revision>3</cp:revision>
  <dc:subject/>
  <dc:title/>
</cp:coreProperties>
</file>