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C0" w:rsidRPr="009460A1" w:rsidRDefault="002050C0" w:rsidP="009460A1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center"/>
        <w:rPr>
          <w:b/>
          <w:caps/>
          <w:sz w:val="28"/>
          <w:szCs w:val="24"/>
        </w:rPr>
      </w:pPr>
      <w:r w:rsidRPr="009460A1">
        <w:rPr>
          <w:b/>
          <w:caps/>
          <w:sz w:val="28"/>
          <w:szCs w:val="24"/>
        </w:rPr>
        <w:t>АННОТАЦИЯ К РАБОЧЕЙ ПРОГРАММЕ УЧЕБНОЙ ДИСЦИПЛИНЫ</w:t>
      </w:r>
    </w:p>
    <w:p w:rsidR="002050C0" w:rsidRPr="009460A1" w:rsidRDefault="002050C0" w:rsidP="009460A1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4"/>
        </w:rPr>
      </w:pPr>
    </w:p>
    <w:p w:rsidR="002050C0" w:rsidRPr="009460A1" w:rsidRDefault="002050C0" w:rsidP="009460A1">
      <w:pPr>
        <w:widowControl w:val="0"/>
        <w:ind w:left="720" w:right="198"/>
        <w:jc w:val="center"/>
        <w:rPr>
          <w:b/>
          <w:szCs w:val="24"/>
          <w:u w:val="single"/>
        </w:rPr>
      </w:pPr>
      <w:r w:rsidRPr="009460A1">
        <w:rPr>
          <w:b/>
          <w:szCs w:val="24"/>
          <w:u w:val="single"/>
        </w:rPr>
        <w:t>«ОСНОВЫ ИССЛЕДОВАТЕЛЬСКОЙ ДЕЯТЕЛЬНОСТИ»</w:t>
      </w:r>
    </w:p>
    <w:p w:rsidR="002050C0" w:rsidRPr="004B67C1" w:rsidRDefault="002050C0" w:rsidP="0020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E57BF0" w:rsidRPr="00402C6E" w:rsidRDefault="00E57BF0" w:rsidP="00E5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E57BF0" w:rsidRDefault="00E57BF0" w:rsidP="00E5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57BF0" w:rsidRDefault="00E57BF0" w:rsidP="00E5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71438">
        <w:t xml:space="preserve">Рабочая программа учебной дисциплины </w:t>
      </w:r>
      <w:r>
        <w:t>«О</w:t>
      </w:r>
      <w:r w:rsidRPr="009955D0">
        <w:t>сновы исследовательской деятельности</w:t>
      </w:r>
      <w:r>
        <w:t>»</w:t>
      </w:r>
      <w:r w:rsidRPr="00071438">
        <w:t xml:space="preserve"> является частью основной профессиональной образовательной  программы специальности  </w:t>
      </w:r>
      <w:r>
        <w:rPr>
          <w:b/>
          <w:i/>
        </w:rPr>
        <w:t>38.02.03</w:t>
      </w:r>
      <w:r w:rsidRPr="005E6B64">
        <w:rPr>
          <w:b/>
          <w:i/>
        </w:rPr>
        <w:t xml:space="preserve"> </w:t>
      </w:r>
      <w:r>
        <w:rPr>
          <w:b/>
          <w:i/>
        </w:rPr>
        <w:t xml:space="preserve"> Операционная деятельность в логистике</w:t>
      </w:r>
      <w:r>
        <w:t xml:space="preserve"> и составлена </w:t>
      </w:r>
      <w:r w:rsidRPr="00D35D45">
        <w:t xml:space="preserve">в соответствии с </w:t>
      </w:r>
      <w:r>
        <w:t xml:space="preserve">требованиями вариативной части основной профессиональной образовательной программы (далее - ОПОП) </w:t>
      </w:r>
      <w:r w:rsidRPr="00D35D45">
        <w:t xml:space="preserve">специальности </w:t>
      </w:r>
      <w:r>
        <w:rPr>
          <w:b/>
          <w:i/>
        </w:rPr>
        <w:t>38.02.03</w:t>
      </w:r>
      <w:r w:rsidRPr="005E6B64">
        <w:rPr>
          <w:b/>
          <w:i/>
        </w:rPr>
        <w:t xml:space="preserve"> </w:t>
      </w:r>
      <w:r>
        <w:rPr>
          <w:b/>
          <w:i/>
        </w:rPr>
        <w:t xml:space="preserve"> Операционная деятельность в логистике, </w:t>
      </w:r>
      <w:r>
        <w:t xml:space="preserve"> </w:t>
      </w:r>
      <w:r>
        <w:rPr>
          <w:b/>
          <w:i/>
        </w:rPr>
        <w:t xml:space="preserve">базовой </w:t>
      </w:r>
      <w:r w:rsidRPr="005E6B64">
        <w:rPr>
          <w:b/>
          <w:i/>
        </w:rPr>
        <w:t xml:space="preserve">подготовки, укрупнённой группы </w:t>
      </w:r>
      <w:r>
        <w:rPr>
          <w:b/>
          <w:i/>
        </w:rPr>
        <w:t>специальностей 38.00.0</w:t>
      </w:r>
      <w:r w:rsidRPr="005E6B64">
        <w:rPr>
          <w:b/>
          <w:i/>
        </w:rPr>
        <w:t>0 Экономика и управление</w:t>
      </w:r>
      <w:r>
        <w:rPr>
          <w:b/>
          <w:i/>
        </w:rPr>
        <w:t>.</w:t>
      </w:r>
    </w:p>
    <w:p w:rsidR="00E57BF0" w:rsidRDefault="00E57BF0" w:rsidP="00E5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E57BF0" w:rsidRPr="00402C6E" w:rsidRDefault="00E57BF0" w:rsidP="00E57BF0">
      <w:pPr>
        <w:pStyle w:val="a6"/>
        <w:tabs>
          <w:tab w:val="left" w:pos="-540"/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 w:firstLine="397"/>
        <w:jc w:val="both"/>
        <w:rPr>
          <w:b/>
          <w:i/>
        </w:rPr>
      </w:pPr>
    </w:p>
    <w:p w:rsidR="00E57BF0" w:rsidRPr="00E710DF" w:rsidRDefault="00E57BF0" w:rsidP="00E57BF0">
      <w:pPr>
        <w:jc w:val="both"/>
        <w:rPr>
          <w:color w:val="000000"/>
        </w:rPr>
      </w:pPr>
      <w:r w:rsidRPr="00402C6E"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Основы исследовательской деятельности</w:t>
      </w:r>
      <w:r>
        <w:rPr>
          <w:caps/>
        </w:rPr>
        <w:t xml:space="preserve"> </w:t>
      </w:r>
      <w:r w:rsidRPr="00FB34F8">
        <w:rPr>
          <w:color w:val="000000"/>
        </w:rPr>
        <w:t xml:space="preserve">является  дисциплиной </w:t>
      </w:r>
      <w:r>
        <w:t>общего гуманитарного</w:t>
      </w:r>
      <w:r w:rsidRPr="008F1A88">
        <w:t xml:space="preserve"> </w:t>
      </w:r>
      <w:r>
        <w:t xml:space="preserve">и социально-экономического </w:t>
      </w:r>
      <w:r>
        <w:rPr>
          <w:color w:val="000000"/>
        </w:rPr>
        <w:t xml:space="preserve">цикла и </w:t>
      </w:r>
      <w:r w:rsidRPr="00FB34F8">
        <w:rPr>
          <w:color w:val="000000"/>
        </w:rPr>
        <w:t xml:space="preserve">   включена</w:t>
      </w:r>
      <w:r>
        <w:rPr>
          <w:b/>
          <w:color w:val="000000"/>
        </w:rPr>
        <w:t xml:space="preserve">  </w:t>
      </w:r>
      <w:r w:rsidRPr="00E710DF">
        <w:rPr>
          <w:color w:val="000000"/>
        </w:rPr>
        <w:t>в  рабочий  учеб</w:t>
      </w:r>
      <w:r>
        <w:rPr>
          <w:color w:val="000000"/>
        </w:rPr>
        <w:t xml:space="preserve">ный  план  </w:t>
      </w:r>
      <w:r>
        <w:rPr>
          <w:b/>
          <w:i/>
        </w:rPr>
        <w:t>38.02.03</w:t>
      </w:r>
      <w:r w:rsidRPr="005E6B64">
        <w:rPr>
          <w:b/>
          <w:i/>
        </w:rPr>
        <w:t xml:space="preserve"> </w:t>
      </w:r>
      <w:r>
        <w:rPr>
          <w:b/>
          <w:i/>
        </w:rPr>
        <w:t xml:space="preserve"> Операционная деятельность в логистике</w:t>
      </w:r>
      <w:r w:rsidRPr="00E710DF">
        <w:rPr>
          <w:color w:val="000000"/>
        </w:rPr>
        <w:t xml:space="preserve"> за  счет  часов  вариативной  части  циклов  ОПОП</w:t>
      </w:r>
      <w:r>
        <w:rPr>
          <w:b/>
          <w:color w:val="000000"/>
        </w:rPr>
        <w:t xml:space="preserve">. </w:t>
      </w:r>
    </w:p>
    <w:p w:rsidR="00E57BF0" w:rsidRPr="00402C6E" w:rsidRDefault="00E57BF0" w:rsidP="00E5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57BF0" w:rsidRPr="00402C6E" w:rsidRDefault="00E57BF0" w:rsidP="00E5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E57BF0" w:rsidRPr="00402C6E" w:rsidRDefault="00E57BF0" w:rsidP="00E5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7BF0" w:rsidRPr="001F656E" w:rsidRDefault="00E57BF0" w:rsidP="00E5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2C6E">
        <w:t xml:space="preserve">В результате освоения дисциплины обучающийся должен </w:t>
      </w:r>
      <w:r w:rsidRPr="001F656E">
        <w:rPr>
          <w:b/>
        </w:rPr>
        <w:t>уметь:</w:t>
      </w:r>
    </w:p>
    <w:p w:rsidR="00E57BF0" w:rsidRPr="003C09CA" w:rsidRDefault="00E57BF0" w:rsidP="00E57BF0">
      <w:pPr>
        <w:numPr>
          <w:ilvl w:val="0"/>
          <w:numId w:val="1"/>
        </w:numPr>
        <w:tabs>
          <w:tab w:val="clear" w:pos="284"/>
          <w:tab w:val="num" w:pos="624"/>
        </w:tabs>
        <w:ind w:left="624"/>
        <w:jc w:val="both"/>
      </w:pPr>
      <w:r w:rsidRPr="003C09CA">
        <w:t xml:space="preserve">определять объект исследования, формулировать </w:t>
      </w:r>
      <w:r>
        <w:t xml:space="preserve">актуальность, </w:t>
      </w:r>
      <w:r w:rsidRPr="003C09CA">
        <w:t>цель,</w:t>
      </w:r>
      <w:r>
        <w:t xml:space="preserve"> задачи исследования, </w:t>
      </w:r>
      <w:r w:rsidRPr="003C09CA">
        <w:t xml:space="preserve"> составлять план выполнения исследования;</w:t>
      </w:r>
    </w:p>
    <w:p w:rsidR="00E57BF0" w:rsidRPr="003C09CA" w:rsidRDefault="00E57BF0" w:rsidP="00E57BF0">
      <w:pPr>
        <w:numPr>
          <w:ilvl w:val="0"/>
          <w:numId w:val="1"/>
        </w:numPr>
        <w:tabs>
          <w:tab w:val="clear" w:pos="284"/>
          <w:tab w:val="num" w:pos="624"/>
        </w:tabs>
        <w:ind w:left="624"/>
        <w:jc w:val="both"/>
      </w:pPr>
      <w:r w:rsidRPr="003C09CA">
        <w:t>осуществлять сбор, изучение и обработку информации</w:t>
      </w:r>
      <w:r>
        <w:t>: составлять тематические списки источников и литературы, оформлять рефераты, аннотации, рецензии, доклады, презентации</w:t>
      </w:r>
      <w:r w:rsidRPr="003C09CA">
        <w:t>;</w:t>
      </w:r>
    </w:p>
    <w:p w:rsidR="00E57BF0" w:rsidRDefault="00E57BF0" w:rsidP="00E57BF0">
      <w:pPr>
        <w:numPr>
          <w:ilvl w:val="0"/>
          <w:numId w:val="1"/>
        </w:numPr>
        <w:tabs>
          <w:tab w:val="clear" w:pos="284"/>
          <w:tab w:val="num" w:pos="624"/>
        </w:tabs>
        <w:ind w:left="624"/>
        <w:jc w:val="both"/>
      </w:pPr>
      <w:r w:rsidRPr="003C09CA">
        <w:t>формулир</w:t>
      </w:r>
      <w:r w:rsidR="001C4311">
        <w:t>овать выводы и делать обобщения.</w:t>
      </w:r>
    </w:p>
    <w:p w:rsidR="001C4311" w:rsidRPr="003C09CA" w:rsidRDefault="001C4311" w:rsidP="001C4311">
      <w:pPr>
        <w:ind w:left="624"/>
        <w:jc w:val="both"/>
      </w:pPr>
    </w:p>
    <w:p w:rsidR="00E57BF0" w:rsidRPr="001F656E" w:rsidRDefault="00E57BF0" w:rsidP="00E5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2C6E">
        <w:t xml:space="preserve">В результате освоения дисциплины обучающийся должен </w:t>
      </w:r>
      <w:r w:rsidRPr="001F656E">
        <w:rPr>
          <w:b/>
        </w:rPr>
        <w:t>знать:</w:t>
      </w:r>
    </w:p>
    <w:p w:rsidR="00E57BF0" w:rsidRDefault="00E57BF0" w:rsidP="00E57BF0">
      <w:pPr>
        <w:pStyle w:val="a6"/>
        <w:numPr>
          <w:ilvl w:val="0"/>
          <w:numId w:val="2"/>
        </w:numPr>
        <w:ind w:left="709" w:hanging="425"/>
        <w:jc w:val="both"/>
      </w:pPr>
      <w:r w:rsidRPr="00D52CD9">
        <w:t>общую структуру и научный аппарат исследования</w:t>
      </w:r>
      <w:r>
        <w:t>;</w:t>
      </w:r>
    </w:p>
    <w:p w:rsidR="00E57BF0" w:rsidRPr="00D52CD9" w:rsidRDefault="00E57BF0" w:rsidP="00E57BF0">
      <w:pPr>
        <w:pStyle w:val="a6"/>
        <w:numPr>
          <w:ilvl w:val="0"/>
          <w:numId w:val="2"/>
        </w:numPr>
        <w:ind w:left="709" w:hanging="425"/>
        <w:jc w:val="both"/>
      </w:pPr>
      <w:r>
        <w:t>методы</w:t>
      </w:r>
      <w:r w:rsidRPr="00D52CD9">
        <w:t xml:space="preserve"> исследовательской работы; </w:t>
      </w:r>
    </w:p>
    <w:p w:rsidR="00E57BF0" w:rsidRPr="00D52CD9" w:rsidRDefault="00E57BF0" w:rsidP="00E57BF0">
      <w:pPr>
        <w:pStyle w:val="a6"/>
        <w:numPr>
          <w:ilvl w:val="0"/>
          <w:numId w:val="2"/>
        </w:numPr>
        <w:ind w:left="709" w:hanging="425"/>
        <w:jc w:val="both"/>
      </w:pPr>
      <w:r w:rsidRPr="00D52CD9">
        <w:t>способы поиска и накопления необходимой научной информации, ее обработки и оформления результатов;</w:t>
      </w:r>
    </w:p>
    <w:p w:rsidR="00E57BF0" w:rsidRPr="00D52CD9" w:rsidRDefault="00E57BF0" w:rsidP="00E57BF0">
      <w:pPr>
        <w:pStyle w:val="a6"/>
        <w:numPr>
          <w:ilvl w:val="0"/>
          <w:numId w:val="2"/>
        </w:numPr>
        <w:ind w:left="709" w:hanging="425"/>
        <w:jc w:val="both"/>
      </w:pPr>
      <w:r>
        <w:t>виды учебных исследовательских работ, правила их подготовки и оформления.</w:t>
      </w:r>
    </w:p>
    <w:p w:rsidR="002050C0" w:rsidRPr="00402C6E" w:rsidRDefault="002050C0" w:rsidP="0094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3E16A2" w:rsidRDefault="003E16A2" w:rsidP="009460A1">
      <w:pPr>
        <w:ind w:firstLine="426"/>
        <w:jc w:val="both"/>
      </w:pPr>
    </w:p>
    <w:sectPr w:rsidR="003E16A2" w:rsidSect="00C25D48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95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D4" w:rsidRDefault="00E73AD4" w:rsidP="00872B77">
      <w:r>
        <w:separator/>
      </w:r>
    </w:p>
  </w:endnote>
  <w:endnote w:type="continuationSeparator" w:id="0">
    <w:p w:rsidR="00E73AD4" w:rsidRDefault="00E73AD4" w:rsidP="0087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A6" w:rsidRDefault="002075F5" w:rsidP="00860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0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3A6" w:rsidRDefault="00E73AD4" w:rsidP="008603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2D" w:rsidRDefault="002075F5">
    <w:pPr>
      <w:pStyle w:val="a3"/>
      <w:jc w:val="center"/>
    </w:pPr>
    <w:r>
      <w:fldChar w:fldCharType="begin"/>
    </w:r>
    <w:r w:rsidR="002050C0">
      <w:instrText xml:space="preserve"> PAGE   \* MERGEFORMAT </w:instrText>
    </w:r>
    <w:r>
      <w:fldChar w:fldCharType="separate"/>
    </w:r>
    <w:r w:rsidR="002050C0">
      <w:rPr>
        <w:noProof/>
      </w:rPr>
      <w:t>7</w:t>
    </w:r>
    <w:r>
      <w:fldChar w:fldCharType="end"/>
    </w:r>
  </w:p>
  <w:p w:rsidR="008603A6" w:rsidRDefault="00E73AD4" w:rsidP="008603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D4" w:rsidRDefault="00E73AD4" w:rsidP="00872B77">
      <w:r>
        <w:separator/>
      </w:r>
    </w:p>
  </w:footnote>
  <w:footnote w:type="continuationSeparator" w:id="0">
    <w:p w:rsidR="00E73AD4" w:rsidRDefault="00E73AD4" w:rsidP="0087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670"/>
    <w:multiLevelType w:val="hybridMultilevel"/>
    <w:tmpl w:val="1C3EE67E"/>
    <w:lvl w:ilvl="0" w:tplc="1ED4EBF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FC858E7"/>
    <w:multiLevelType w:val="hybridMultilevel"/>
    <w:tmpl w:val="D09A2D2C"/>
    <w:lvl w:ilvl="0" w:tplc="1ED4EB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336A15CE"/>
    <w:multiLevelType w:val="hybridMultilevel"/>
    <w:tmpl w:val="C040CCD8"/>
    <w:lvl w:ilvl="0" w:tplc="1ED4EB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4CBD3C97"/>
    <w:multiLevelType w:val="hybridMultilevel"/>
    <w:tmpl w:val="77B8389A"/>
    <w:lvl w:ilvl="0" w:tplc="00368A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704E2B38"/>
    <w:multiLevelType w:val="hybridMultilevel"/>
    <w:tmpl w:val="68283BEA"/>
    <w:lvl w:ilvl="0" w:tplc="00368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1428C"/>
    <w:multiLevelType w:val="hybridMultilevel"/>
    <w:tmpl w:val="7B5017A6"/>
    <w:lvl w:ilvl="0" w:tplc="1ED4EB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C0"/>
    <w:rsid w:val="001C4311"/>
    <w:rsid w:val="002050C0"/>
    <w:rsid w:val="002075F5"/>
    <w:rsid w:val="003147B2"/>
    <w:rsid w:val="003E16A2"/>
    <w:rsid w:val="00483396"/>
    <w:rsid w:val="00872B77"/>
    <w:rsid w:val="008D1A2C"/>
    <w:rsid w:val="008F57D2"/>
    <w:rsid w:val="009460A1"/>
    <w:rsid w:val="00BC071F"/>
    <w:rsid w:val="00E57BF0"/>
    <w:rsid w:val="00E7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50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50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050C0"/>
  </w:style>
  <w:style w:type="paragraph" w:styleId="a6">
    <w:name w:val="List Paragraph"/>
    <w:basedOn w:val="a"/>
    <w:qFormat/>
    <w:rsid w:val="0020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ТЭПК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onp</cp:lastModifiedBy>
  <cp:revision>3</cp:revision>
  <dcterms:created xsi:type="dcterms:W3CDTF">2015-06-24T04:40:00Z</dcterms:created>
  <dcterms:modified xsi:type="dcterms:W3CDTF">2015-08-17T12:01:00Z</dcterms:modified>
</cp:coreProperties>
</file>