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59" w:rsidRPr="00336B59" w:rsidRDefault="00336B59" w:rsidP="00336B5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6B5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1AAD" w:rsidRPr="00336B59" w:rsidRDefault="00336B59" w:rsidP="00336B5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36B59"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661AAD" w:rsidRPr="00336B59" w:rsidRDefault="00336B59" w:rsidP="0031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B59">
        <w:rPr>
          <w:rFonts w:ascii="Times New Roman" w:hAnsi="Times New Roman" w:cs="Times New Roman"/>
          <w:b/>
          <w:sz w:val="24"/>
          <w:szCs w:val="24"/>
          <w:u w:val="single"/>
        </w:rPr>
        <w:t>«ОБРАБОТКА ОТРАСЛЕВОЙ ИНФОРМАЦИИ»</w:t>
      </w:r>
    </w:p>
    <w:p w:rsidR="00661AAD" w:rsidRPr="00BD2200" w:rsidRDefault="00661AAD" w:rsidP="0031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AAD" w:rsidRPr="00BD2200" w:rsidRDefault="00661AAD" w:rsidP="00E47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0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  <w:r w:rsidR="00312D44">
        <w:rPr>
          <w:rFonts w:ascii="Times New Roman" w:hAnsi="Times New Roman" w:cs="Times New Roman"/>
          <w:b/>
          <w:sz w:val="24"/>
          <w:szCs w:val="24"/>
        </w:rPr>
        <w:t>.</w:t>
      </w:r>
    </w:p>
    <w:p w:rsidR="00661AAD" w:rsidRPr="00BD2200" w:rsidRDefault="00661AAD" w:rsidP="00312D44">
      <w:pPr>
        <w:spacing w:after="0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</w:t>
      </w:r>
      <w:r w:rsidRPr="00A2279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>230701 Прикладная информатика (по отраслям)</w:t>
      </w:r>
      <w:r w:rsidR="00336B59">
        <w:rPr>
          <w:rFonts w:ascii="Times New Roman" w:hAnsi="Times New Roman" w:cs="Times New Roman"/>
          <w:sz w:val="24"/>
          <w:szCs w:val="24"/>
        </w:rPr>
        <w:t xml:space="preserve"> </w:t>
      </w:r>
      <w:r w:rsidRPr="00BD2200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b/>
          <w:sz w:val="24"/>
          <w:szCs w:val="24"/>
        </w:rPr>
        <w:t>Обработка отраслевой информации</w:t>
      </w:r>
      <w:r w:rsidRPr="00BD220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661AAD" w:rsidRPr="008465CF" w:rsidRDefault="00661AAD" w:rsidP="00312D44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 xml:space="preserve">ПК 1.1. </w:t>
      </w:r>
      <w:r w:rsidRPr="00661AAD">
        <w:rPr>
          <w:rFonts w:ascii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 w:rsidR="008465CF" w:rsidRPr="008465CF">
        <w:rPr>
          <w:rFonts w:ascii="Times New Roman" w:hAnsi="Times New Roman" w:cs="Times New Roman"/>
          <w:sz w:val="24"/>
          <w:szCs w:val="24"/>
        </w:rPr>
        <w:t>.</w:t>
      </w:r>
    </w:p>
    <w:p w:rsidR="00661AAD" w:rsidRPr="00BD2200" w:rsidRDefault="00661AAD" w:rsidP="0031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 xml:space="preserve">ПК 1.2. </w:t>
      </w:r>
      <w:r w:rsidRPr="00661AAD">
        <w:rPr>
          <w:rFonts w:ascii="Times New Roman" w:hAnsi="Times New Roman" w:cs="Times New Roman"/>
          <w:sz w:val="24"/>
          <w:szCs w:val="24"/>
        </w:rPr>
        <w:t>Обрабатывать дина</w:t>
      </w:r>
      <w:r>
        <w:rPr>
          <w:rFonts w:ascii="Times New Roman" w:hAnsi="Times New Roman" w:cs="Times New Roman"/>
          <w:sz w:val="24"/>
          <w:szCs w:val="24"/>
        </w:rPr>
        <w:t>мический информационный контент</w:t>
      </w:r>
      <w:r w:rsidRPr="00BD2200">
        <w:rPr>
          <w:rFonts w:ascii="Times New Roman" w:hAnsi="Times New Roman" w:cs="Times New Roman"/>
          <w:sz w:val="24"/>
          <w:szCs w:val="24"/>
        </w:rPr>
        <w:t>.</w:t>
      </w:r>
    </w:p>
    <w:p w:rsidR="00661AAD" w:rsidRPr="00BD2200" w:rsidRDefault="00661AAD" w:rsidP="00312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 xml:space="preserve">ПК 1.3. </w:t>
      </w:r>
      <w:r w:rsidRPr="00661AAD">
        <w:rPr>
          <w:rFonts w:ascii="Times New Roman" w:hAnsi="Times New Roman" w:cs="Times New Roman"/>
          <w:sz w:val="24"/>
          <w:szCs w:val="24"/>
        </w:rPr>
        <w:t>Осуществлять подготовку оборудования к работе</w:t>
      </w:r>
      <w:r w:rsidRPr="00BD2200">
        <w:rPr>
          <w:rFonts w:ascii="Times New Roman" w:hAnsi="Times New Roman" w:cs="Times New Roman"/>
          <w:sz w:val="24"/>
          <w:szCs w:val="24"/>
        </w:rPr>
        <w:t>.</w:t>
      </w:r>
    </w:p>
    <w:p w:rsidR="00661AAD" w:rsidRPr="00BD2200" w:rsidRDefault="00661AAD" w:rsidP="00312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 xml:space="preserve">ПК 1.4. </w:t>
      </w:r>
      <w:r w:rsidRPr="00661AAD">
        <w:rPr>
          <w:rFonts w:ascii="Times New Roman" w:hAnsi="Times New Roman" w:cs="Times New Roman"/>
          <w:sz w:val="24"/>
          <w:szCs w:val="24"/>
        </w:rPr>
        <w:t>Настраивать и работать с отрас</w:t>
      </w:r>
      <w:r>
        <w:rPr>
          <w:rFonts w:ascii="Times New Roman" w:hAnsi="Times New Roman" w:cs="Times New Roman"/>
          <w:sz w:val="24"/>
          <w:szCs w:val="24"/>
        </w:rPr>
        <w:t xml:space="preserve">левым оборудованием обработки </w:t>
      </w:r>
      <w:r w:rsidRPr="00661AAD">
        <w:rPr>
          <w:rFonts w:ascii="Times New Roman" w:hAnsi="Times New Roman" w:cs="Times New Roman"/>
          <w:sz w:val="24"/>
          <w:szCs w:val="24"/>
        </w:rPr>
        <w:t>информационного контента</w:t>
      </w:r>
      <w:r w:rsidRPr="00BD2200">
        <w:rPr>
          <w:rFonts w:ascii="Times New Roman" w:hAnsi="Times New Roman" w:cs="Times New Roman"/>
          <w:sz w:val="24"/>
          <w:szCs w:val="24"/>
        </w:rPr>
        <w:t>.</w:t>
      </w:r>
    </w:p>
    <w:p w:rsidR="00661AAD" w:rsidRPr="00BD2200" w:rsidRDefault="00661AAD" w:rsidP="00312D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 xml:space="preserve">ПК 1.5. </w:t>
      </w:r>
      <w:r w:rsidRPr="00661AAD">
        <w:rPr>
          <w:rFonts w:ascii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 w:rsidRPr="00BD2200">
        <w:rPr>
          <w:rFonts w:ascii="Times New Roman" w:hAnsi="Times New Roman" w:cs="Times New Roman"/>
          <w:sz w:val="24"/>
          <w:szCs w:val="24"/>
        </w:rPr>
        <w:t>.</w:t>
      </w:r>
    </w:p>
    <w:p w:rsidR="00661AAD" w:rsidRPr="00BD2200" w:rsidRDefault="00661AAD" w:rsidP="00312D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1AAD" w:rsidRPr="00BD2200" w:rsidRDefault="00661AAD" w:rsidP="00312D4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</w:t>
      </w:r>
      <w:r w:rsidR="008465CF" w:rsidRPr="00BD2200">
        <w:rPr>
          <w:rFonts w:ascii="Times New Roman" w:hAnsi="Times New Roman" w:cs="Times New Roman"/>
          <w:sz w:val="24"/>
          <w:szCs w:val="24"/>
        </w:rPr>
        <w:t>использована</w:t>
      </w:r>
      <w:r w:rsidR="008465CF" w:rsidRPr="008465CF">
        <w:rPr>
          <w:rFonts w:ascii="Times New Roman" w:hAnsi="Times New Roman" w:cs="Times New Roman"/>
          <w:sz w:val="24"/>
          <w:szCs w:val="24"/>
        </w:rPr>
        <w:t xml:space="preserve"> </w:t>
      </w:r>
      <w:r w:rsidR="008465CF">
        <w:rPr>
          <w:rFonts w:ascii="Times New Roman" w:hAnsi="Times New Roman" w:cs="Times New Roman"/>
          <w:sz w:val="24"/>
          <w:szCs w:val="24"/>
        </w:rPr>
        <w:t>в</w:t>
      </w:r>
      <w:r w:rsidRPr="00BD2200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дополнительном профессиональном образовании для повышения квалификации специалистов в области информационных технологий, специализирующихся на</w:t>
      </w:r>
      <w:r w:rsidR="0084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68C">
        <w:rPr>
          <w:rFonts w:ascii="Times New Roman" w:hAnsi="Times New Roman" w:cs="Times New Roman"/>
          <w:b/>
          <w:bCs/>
          <w:sz w:val="24"/>
          <w:szCs w:val="24"/>
        </w:rPr>
        <w:t>обработке статистического и динамического контента отраслевой направленности</w:t>
      </w:r>
      <w:r w:rsidRPr="00BD2200">
        <w:rPr>
          <w:rFonts w:ascii="Times New Roman" w:hAnsi="Times New Roman" w:cs="Times New Roman"/>
          <w:color w:val="000000"/>
          <w:sz w:val="24"/>
          <w:szCs w:val="24"/>
        </w:rPr>
        <w:t>; для студентов старших курсов.</w:t>
      </w:r>
    </w:p>
    <w:p w:rsidR="00661AAD" w:rsidRPr="00BD2200" w:rsidRDefault="00661AAD" w:rsidP="0031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AAD" w:rsidRPr="00BD2200" w:rsidRDefault="00661AAD" w:rsidP="0031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00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  <w:r w:rsidR="00312D44">
        <w:rPr>
          <w:rFonts w:ascii="Times New Roman" w:hAnsi="Times New Roman" w:cs="Times New Roman"/>
          <w:b/>
          <w:sz w:val="24"/>
          <w:szCs w:val="24"/>
        </w:rPr>
        <w:t>.</w:t>
      </w:r>
    </w:p>
    <w:p w:rsidR="00661AAD" w:rsidRPr="00BD2200" w:rsidRDefault="00661AAD" w:rsidP="00312D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20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обучающийся, в ходе освоения профессионального модуля, должен:</w:t>
      </w:r>
    </w:p>
    <w:p w:rsidR="004E268C" w:rsidRPr="00BD2200" w:rsidRDefault="004E268C" w:rsidP="00312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0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E268C" w:rsidRPr="004E268C" w:rsidRDefault="004E268C" w:rsidP="00312D44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4E268C">
        <w:rPr>
          <w:color w:val="auto"/>
        </w:rPr>
        <w:t xml:space="preserve">обработки статического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4E268C">
        <w:rPr>
          <w:color w:val="auto"/>
        </w:rPr>
        <w:t xml:space="preserve">обработки динамического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4E268C">
        <w:rPr>
          <w:color w:val="auto"/>
        </w:rPr>
        <w:t xml:space="preserve">монтажа динамического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4E268C">
        <w:rPr>
          <w:color w:val="auto"/>
        </w:rPr>
        <w:t xml:space="preserve">работы с отраслевым оборудованием обработки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4"/>
        </w:numPr>
        <w:spacing w:after="45" w:line="276" w:lineRule="auto"/>
        <w:rPr>
          <w:color w:val="auto"/>
        </w:rPr>
      </w:pPr>
      <w:r w:rsidRPr="004E268C">
        <w:rPr>
          <w:color w:val="auto"/>
        </w:rPr>
        <w:t xml:space="preserve">осуществления контроля работы компьютерных, периферийных устройств и телекоммуникационных систем, обеспечение их правильной эксплуатации; </w:t>
      </w:r>
    </w:p>
    <w:p w:rsidR="004E268C" w:rsidRPr="004E268C" w:rsidRDefault="004E268C" w:rsidP="00312D44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 w:rsidRPr="004E268C">
        <w:rPr>
          <w:color w:val="auto"/>
        </w:rPr>
        <w:t xml:space="preserve">подготовки оборудования к работе; </w:t>
      </w:r>
    </w:p>
    <w:p w:rsidR="004E268C" w:rsidRPr="004E268C" w:rsidRDefault="004E268C" w:rsidP="00312D44">
      <w:pPr>
        <w:pStyle w:val="Default"/>
        <w:spacing w:line="276" w:lineRule="auto"/>
        <w:rPr>
          <w:b/>
          <w:color w:val="auto"/>
        </w:rPr>
      </w:pPr>
      <w:r>
        <w:rPr>
          <w:b/>
          <w:iCs/>
          <w:color w:val="auto"/>
        </w:rPr>
        <w:t>у</w:t>
      </w:r>
      <w:r w:rsidRPr="004E268C">
        <w:rPr>
          <w:b/>
          <w:iCs/>
          <w:color w:val="auto"/>
        </w:rPr>
        <w:t xml:space="preserve">меть: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осуществлять процесс допечатной подготовки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инсталлировать и работать со специализированным прикладным программным обеспечением;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работать в графическом редакторе;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обрабатывать растровые и векторные изображения;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lastRenderedPageBreak/>
        <w:t xml:space="preserve">работать с пакетами прикладных программ верстки текстов;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268C">
        <w:rPr>
          <w:color w:val="auto"/>
        </w:rPr>
        <w:t xml:space="preserve">осуществлять подготовку оригинал-макетов;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работать с пакетами прикладных программ обработки отраслевой информации;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работать с программами подготовки презентаций;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инсталлировать и работать с прикладным программным обеспечением обработки динамического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268C">
        <w:rPr>
          <w:color w:val="auto"/>
        </w:rPr>
        <w:t xml:space="preserve">работать с прикладным программным обеспечением обработки экономической информации;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конвертировать аналоговые форматы динамического информационного содержания в цифровые;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записывать динамическое информационное содержание в заданном формате;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инсталлировать и работать со специализированным прикладным программным обеспечением монтажа динамического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осуществлять выбор средств монтажа динамического контента;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осуществлять событийно-ориентированный монтаж динамического контента;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7" w:line="276" w:lineRule="auto"/>
        <w:rPr>
          <w:color w:val="auto"/>
        </w:rPr>
      </w:pPr>
      <w:r w:rsidRPr="004E268C">
        <w:rPr>
          <w:color w:val="auto"/>
        </w:rPr>
        <w:t xml:space="preserve">работать со специализированным оборудованием обработки статического и динамического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268C">
        <w:rPr>
          <w:color w:val="auto"/>
        </w:rPr>
        <w:t xml:space="preserve">выбирать оборудования для решения поставленной задачи;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устанавливать и конфигурировать прикладное программное обеспечение;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диагностировать неисправности оборудования с помощью технических и программных средств;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осуществлять мониторинг рабочих параметров оборудования;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устранять мелкие неисправности в работе оборудования;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осуществлять техническое обслуживание оборудования на уровне пользователя;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осуществлять подготовку отчета об ошибках;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коммутировать аппаратные комплексы отраслевой направленности;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осуществлять пусконаладочные работы отраслевого оборудования;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осуществлять испытание отраслевого оборудования; </w:t>
      </w:r>
    </w:p>
    <w:p w:rsidR="004E268C" w:rsidRPr="004E268C" w:rsidRDefault="004E268C" w:rsidP="00312D44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268C">
        <w:rPr>
          <w:color w:val="auto"/>
        </w:rPr>
        <w:t xml:space="preserve">устанавливать и конфигурировать системное программное обеспечение; </w:t>
      </w:r>
    </w:p>
    <w:p w:rsidR="004E268C" w:rsidRPr="004E268C" w:rsidRDefault="00312D44" w:rsidP="00312D44">
      <w:pPr>
        <w:pStyle w:val="Default"/>
        <w:spacing w:line="276" w:lineRule="auto"/>
        <w:rPr>
          <w:b/>
          <w:color w:val="auto"/>
        </w:rPr>
      </w:pPr>
      <w:r>
        <w:rPr>
          <w:b/>
          <w:iCs/>
          <w:color w:val="auto"/>
        </w:rPr>
        <w:t>з</w:t>
      </w:r>
      <w:r w:rsidR="004E268C" w:rsidRPr="004E268C">
        <w:rPr>
          <w:b/>
          <w:iCs/>
          <w:color w:val="auto"/>
        </w:rPr>
        <w:t xml:space="preserve">нать: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основы информационных технологий;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технологии работы со статическим информационным контентом;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стандарты форматов представления статического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стандарты форматов представления графических данных;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компьютерную терминологию;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стандарты для оформления технической документации;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последовательность и правила допечатной подготовки;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правила подготовки и оформления презентаций;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программное обеспечение обработки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основы эргономики;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lastRenderedPageBreak/>
        <w:t xml:space="preserve">математические методы обработки информации;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информационные технологии работы с динамическим контентом;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стандарты форматов представления динамических данных;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терминологию в области динамического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программное обеспечение обработки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принципы линейного и нелинейного монтажа динамического контента;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правила построения динамического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268C">
        <w:rPr>
          <w:color w:val="auto"/>
        </w:rPr>
        <w:t xml:space="preserve">программное обеспечение обработки информационного контента;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правила подготовки динамического информационного контента к монтажу;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технические средства сбора, обработки, хранения и демонстрации статического и динамического контента;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принципы работы специализированного оборудования;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режимы работы компьютерных и периферийных устройств;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принципы построения компьютерного и периферийного оборудования;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правила технического обслуживания оборудования;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регламент технического обслуживания оборудования;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виды и типы тестовых проверок;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диапазоны допустимых эксплуатационных характеристик оборудования;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принципы коммутации аппаратных комплексов отраслевой направленности;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after="44" w:line="276" w:lineRule="auto"/>
        <w:rPr>
          <w:color w:val="auto"/>
        </w:rPr>
      </w:pPr>
      <w:r w:rsidRPr="004E268C">
        <w:rPr>
          <w:color w:val="auto"/>
        </w:rPr>
        <w:t xml:space="preserve">эксплуатационные характеристики оборудования отраслевой направленности; </w:t>
      </w:r>
    </w:p>
    <w:p w:rsidR="004E268C" w:rsidRPr="004E268C" w:rsidRDefault="004E268C" w:rsidP="00312D44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268C">
        <w:rPr>
          <w:color w:val="auto"/>
        </w:rPr>
        <w:t>принципы работы сист</w:t>
      </w:r>
      <w:r w:rsidR="00312D44">
        <w:rPr>
          <w:color w:val="auto"/>
        </w:rPr>
        <w:t>емного программного обеспечения.</w:t>
      </w:r>
    </w:p>
    <w:p w:rsidR="00661AAD" w:rsidRPr="004E268C" w:rsidRDefault="00661AAD" w:rsidP="00312D4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1AAD" w:rsidRPr="004E268C" w:rsidSect="008F588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F1" w:rsidRDefault="00B30FF1" w:rsidP="00661AAD">
      <w:pPr>
        <w:spacing w:after="0" w:line="240" w:lineRule="auto"/>
      </w:pPr>
      <w:r>
        <w:separator/>
      </w:r>
    </w:p>
  </w:endnote>
  <w:endnote w:type="continuationSeparator" w:id="1">
    <w:p w:rsidR="00B30FF1" w:rsidRDefault="00B30FF1" w:rsidP="006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F1" w:rsidRDefault="00B30FF1" w:rsidP="00661AAD">
      <w:pPr>
        <w:spacing w:after="0" w:line="240" w:lineRule="auto"/>
      </w:pPr>
      <w:r>
        <w:separator/>
      </w:r>
    </w:p>
  </w:footnote>
  <w:footnote w:type="continuationSeparator" w:id="1">
    <w:p w:rsidR="00B30FF1" w:rsidRDefault="00B30FF1" w:rsidP="00661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394BE0"/>
    <w:multiLevelType w:val="hybridMultilevel"/>
    <w:tmpl w:val="A168A0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580274"/>
    <w:multiLevelType w:val="hybridMultilevel"/>
    <w:tmpl w:val="AA7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437C"/>
    <w:multiLevelType w:val="hybridMultilevel"/>
    <w:tmpl w:val="5D7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33FFF"/>
    <w:multiLevelType w:val="hybridMultilevel"/>
    <w:tmpl w:val="A290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392"/>
    <w:multiLevelType w:val="hybridMultilevel"/>
    <w:tmpl w:val="42A29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C57A9"/>
    <w:multiLevelType w:val="hybridMultilevel"/>
    <w:tmpl w:val="8BAA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A601C"/>
    <w:multiLevelType w:val="hybridMultilevel"/>
    <w:tmpl w:val="97D0B292"/>
    <w:lvl w:ilvl="0" w:tplc="EFDE99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D7192"/>
    <w:multiLevelType w:val="multilevel"/>
    <w:tmpl w:val="65DC3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830D83"/>
    <w:multiLevelType w:val="hybridMultilevel"/>
    <w:tmpl w:val="17C0623E"/>
    <w:lvl w:ilvl="0" w:tplc="480EA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30594"/>
    <w:multiLevelType w:val="hybridMultilevel"/>
    <w:tmpl w:val="67B61942"/>
    <w:lvl w:ilvl="0" w:tplc="ED6E45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76DCD"/>
    <w:multiLevelType w:val="hybridMultilevel"/>
    <w:tmpl w:val="429CE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3C68C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95CA0"/>
    <w:multiLevelType w:val="hybridMultilevel"/>
    <w:tmpl w:val="3E28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E26D4"/>
    <w:multiLevelType w:val="hybridMultilevel"/>
    <w:tmpl w:val="90BE4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93CCF"/>
    <w:multiLevelType w:val="hybridMultilevel"/>
    <w:tmpl w:val="0672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3682F"/>
    <w:multiLevelType w:val="hybridMultilevel"/>
    <w:tmpl w:val="513E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0F0C"/>
    <w:multiLevelType w:val="hybridMultilevel"/>
    <w:tmpl w:val="EF98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57C5A"/>
    <w:multiLevelType w:val="hybridMultilevel"/>
    <w:tmpl w:val="C6320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6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77E"/>
    <w:rsid w:val="00005E56"/>
    <w:rsid w:val="0001237C"/>
    <w:rsid w:val="000128CF"/>
    <w:rsid w:val="00014576"/>
    <w:rsid w:val="000447CA"/>
    <w:rsid w:val="00095ADC"/>
    <w:rsid w:val="000A4F19"/>
    <w:rsid w:val="000A5B0A"/>
    <w:rsid w:val="000B14D5"/>
    <w:rsid w:val="000C3965"/>
    <w:rsid w:val="000F652F"/>
    <w:rsid w:val="00101B2B"/>
    <w:rsid w:val="00105FBA"/>
    <w:rsid w:val="00125C21"/>
    <w:rsid w:val="0013338E"/>
    <w:rsid w:val="00135115"/>
    <w:rsid w:val="00153E39"/>
    <w:rsid w:val="00161C32"/>
    <w:rsid w:val="0019049D"/>
    <w:rsid w:val="00190D71"/>
    <w:rsid w:val="001A2753"/>
    <w:rsid w:val="001A3FF8"/>
    <w:rsid w:val="001C26D1"/>
    <w:rsid w:val="001E1DC4"/>
    <w:rsid w:val="001F0754"/>
    <w:rsid w:val="001F74B5"/>
    <w:rsid w:val="00211C1A"/>
    <w:rsid w:val="00217F20"/>
    <w:rsid w:val="00222A80"/>
    <w:rsid w:val="002260EE"/>
    <w:rsid w:val="002558A5"/>
    <w:rsid w:val="00262CCD"/>
    <w:rsid w:val="00263572"/>
    <w:rsid w:val="002932E2"/>
    <w:rsid w:val="002A50F9"/>
    <w:rsid w:val="002C0B23"/>
    <w:rsid w:val="002E3CCD"/>
    <w:rsid w:val="002F3688"/>
    <w:rsid w:val="002F6A04"/>
    <w:rsid w:val="00312D44"/>
    <w:rsid w:val="00321F07"/>
    <w:rsid w:val="00332116"/>
    <w:rsid w:val="003339E4"/>
    <w:rsid w:val="00335573"/>
    <w:rsid w:val="00336B59"/>
    <w:rsid w:val="0036117E"/>
    <w:rsid w:val="0037224C"/>
    <w:rsid w:val="003800A0"/>
    <w:rsid w:val="003874B9"/>
    <w:rsid w:val="003918EA"/>
    <w:rsid w:val="0039262F"/>
    <w:rsid w:val="003B0255"/>
    <w:rsid w:val="003B799F"/>
    <w:rsid w:val="0040012A"/>
    <w:rsid w:val="0040759D"/>
    <w:rsid w:val="004134F8"/>
    <w:rsid w:val="00432C85"/>
    <w:rsid w:val="004610E2"/>
    <w:rsid w:val="004625DE"/>
    <w:rsid w:val="0046479B"/>
    <w:rsid w:val="00465C4D"/>
    <w:rsid w:val="00466277"/>
    <w:rsid w:val="004744D3"/>
    <w:rsid w:val="004746E7"/>
    <w:rsid w:val="0047557A"/>
    <w:rsid w:val="00486DB7"/>
    <w:rsid w:val="00491745"/>
    <w:rsid w:val="00493039"/>
    <w:rsid w:val="004E268C"/>
    <w:rsid w:val="004E2889"/>
    <w:rsid w:val="004E5F79"/>
    <w:rsid w:val="004F21B4"/>
    <w:rsid w:val="00515193"/>
    <w:rsid w:val="0052454D"/>
    <w:rsid w:val="0052477E"/>
    <w:rsid w:val="00534532"/>
    <w:rsid w:val="00542933"/>
    <w:rsid w:val="00545505"/>
    <w:rsid w:val="00545830"/>
    <w:rsid w:val="005617FA"/>
    <w:rsid w:val="0056781E"/>
    <w:rsid w:val="00574E20"/>
    <w:rsid w:val="005814AF"/>
    <w:rsid w:val="00581B7E"/>
    <w:rsid w:val="00583BF0"/>
    <w:rsid w:val="00584952"/>
    <w:rsid w:val="00592A0C"/>
    <w:rsid w:val="005A5C36"/>
    <w:rsid w:val="005B3738"/>
    <w:rsid w:val="005C068E"/>
    <w:rsid w:val="005C1C8D"/>
    <w:rsid w:val="005D08D0"/>
    <w:rsid w:val="005D6023"/>
    <w:rsid w:val="005D7B53"/>
    <w:rsid w:val="005F65A3"/>
    <w:rsid w:val="00610280"/>
    <w:rsid w:val="006447E6"/>
    <w:rsid w:val="00652592"/>
    <w:rsid w:val="00661AAD"/>
    <w:rsid w:val="00671FC2"/>
    <w:rsid w:val="006721E0"/>
    <w:rsid w:val="0068500E"/>
    <w:rsid w:val="00686E11"/>
    <w:rsid w:val="00694AE9"/>
    <w:rsid w:val="006C73D8"/>
    <w:rsid w:val="006C794F"/>
    <w:rsid w:val="007269B1"/>
    <w:rsid w:val="0076632C"/>
    <w:rsid w:val="007964FE"/>
    <w:rsid w:val="00797F76"/>
    <w:rsid w:val="007A3756"/>
    <w:rsid w:val="007B23C5"/>
    <w:rsid w:val="007C219E"/>
    <w:rsid w:val="007E2BC9"/>
    <w:rsid w:val="007E3430"/>
    <w:rsid w:val="008005E2"/>
    <w:rsid w:val="0080460A"/>
    <w:rsid w:val="00815745"/>
    <w:rsid w:val="00820606"/>
    <w:rsid w:val="00824956"/>
    <w:rsid w:val="008337C3"/>
    <w:rsid w:val="008465CF"/>
    <w:rsid w:val="008510F4"/>
    <w:rsid w:val="0085335F"/>
    <w:rsid w:val="00862806"/>
    <w:rsid w:val="0086291E"/>
    <w:rsid w:val="00872687"/>
    <w:rsid w:val="008A211C"/>
    <w:rsid w:val="008A3FC8"/>
    <w:rsid w:val="008A43B8"/>
    <w:rsid w:val="008C00B2"/>
    <w:rsid w:val="008C305F"/>
    <w:rsid w:val="008C78FF"/>
    <w:rsid w:val="008D40DA"/>
    <w:rsid w:val="008F02C1"/>
    <w:rsid w:val="008F2E8E"/>
    <w:rsid w:val="008F5880"/>
    <w:rsid w:val="008F7313"/>
    <w:rsid w:val="00907BD0"/>
    <w:rsid w:val="00914736"/>
    <w:rsid w:val="00923516"/>
    <w:rsid w:val="0093084E"/>
    <w:rsid w:val="00944E7D"/>
    <w:rsid w:val="009523FD"/>
    <w:rsid w:val="00955665"/>
    <w:rsid w:val="00984058"/>
    <w:rsid w:val="00993557"/>
    <w:rsid w:val="00993B30"/>
    <w:rsid w:val="009C03EC"/>
    <w:rsid w:val="009C0442"/>
    <w:rsid w:val="009D6A1A"/>
    <w:rsid w:val="00A15CCA"/>
    <w:rsid w:val="00A50436"/>
    <w:rsid w:val="00A63758"/>
    <w:rsid w:val="00A71B16"/>
    <w:rsid w:val="00A806C8"/>
    <w:rsid w:val="00A84264"/>
    <w:rsid w:val="00A85265"/>
    <w:rsid w:val="00AA4CCE"/>
    <w:rsid w:val="00AB4C9B"/>
    <w:rsid w:val="00AC2467"/>
    <w:rsid w:val="00AD5A0C"/>
    <w:rsid w:val="00AE2DF7"/>
    <w:rsid w:val="00AF6C8B"/>
    <w:rsid w:val="00B12E3D"/>
    <w:rsid w:val="00B1301E"/>
    <w:rsid w:val="00B150DB"/>
    <w:rsid w:val="00B30FF1"/>
    <w:rsid w:val="00B32D17"/>
    <w:rsid w:val="00B36653"/>
    <w:rsid w:val="00B525EA"/>
    <w:rsid w:val="00B57EA3"/>
    <w:rsid w:val="00B61302"/>
    <w:rsid w:val="00B622B2"/>
    <w:rsid w:val="00B628B3"/>
    <w:rsid w:val="00B74DDE"/>
    <w:rsid w:val="00B75C1F"/>
    <w:rsid w:val="00B77849"/>
    <w:rsid w:val="00B83F07"/>
    <w:rsid w:val="00B9702E"/>
    <w:rsid w:val="00BB0CB9"/>
    <w:rsid w:val="00BC644D"/>
    <w:rsid w:val="00BD20C0"/>
    <w:rsid w:val="00BE3531"/>
    <w:rsid w:val="00BF7560"/>
    <w:rsid w:val="00C02B7B"/>
    <w:rsid w:val="00C228BC"/>
    <w:rsid w:val="00C4327C"/>
    <w:rsid w:val="00C44069"/>
    <w:rsid w:val="00C73948"/>
    <w:rsid w:val="00C824CF"/>
    <w:rsid w:val="00C915A5"/>
    <w:rsid w:val="00C924E9"/>
    <w:rsid w:val="00CA6F2F"/>
    <w:rsid w:val="00CA7D21"/>
    <w:rsid w:val="00CB3224"/>
    <w:rsid w:val="00CB644C"/>
    <w:rsid w:val="00CC1CD0"/>
    <w:rsid w:val="00CD7803"/>
    <w:rsid w:val="00CE2233"/>
    <w:rsid w:val="00D01C88"/>
    <w:rsid w:val="00D463C2"/>
    <w:rsid w:val="00D4794B"/>
    <w:rsid w:val="00D54DEB"/>
    <w:rsid w:val="00D56096"/>
    <w:rsid w:val="00D67F17"/>
    <w:rsid w:val="00D77E29"/>
    <w:rsid w:val="00D82DF1"/>
    <w:rsid w:val="00D86980"/>
    <w:rsid w:val="00D932A0"/>
    <w:rsid w:val="00D96477"/>
    <w:rsid w:val="00DB1CAC"/>
    <w:rsid w:val="00DB70B0"/>
    <w:rsid w:val="00DE1590"/>
    <w:rsid w:val="00DF37C7"/>
    <w:rsid w:val="00E452B7"/>
    <w:rsid w:val="00E469E0"/>
    <w:rsid w:val="00E476C7"/>
    <w:rsid w:val="00E53142"/>
    <w:rsid w:val="00E7003A"/>
    <w:rsid w:val="00E703AC"/>
    <w:rsid w:val="00E73348"/>
    <w:rsid w:val="00EA0D73"/>
    <w:rsid w:val="00EA4369"/>
    <w:rsid w:val="00EA4C3B"/>
    <w:rsid w:val="00EB4EA7"/>
    <w:rsid w:val="00EB6BBB"/>
    <w:rsid w:val="00ED669B"/>
    <w:rsid w:val="00EE52CD"/>
    <w:rsid w:val="00EE5677"/>
    <w:rsid w:val="00EE5AB5"/>
    <w:rsid w:val="00EF1DBF"/>
    <w:rsid w:val="00EF56A9"/>
    <w:rsid w:val="00F1337E"/>
    <w:rsid w:val="00F84C4B"/>
    <w:rsid w:val="00F87E30"/>
    <w:rsid w:val="00F9122D"/>
    <w:rsid w:val="00FD741A"/>
    <w:rsid w:val="00FF63F7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C"/>
  </w:style>
  <w:style w:type="paragraph" w:styleId="1">
    <w:name w:val="heading 1"/>
    <w:basedOn w:val="a"/>
    <w:next w:val="a"/>
    <w:link w:val="10"/>
    <w:qFormat/>
    <w:rsid w:val="005247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4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2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313"/>
    <w:pPr>
      <w:ind w:left="720"/>
      <w:contextualSpacing/>
    </w:pPr>
  </w:style>
  <w:style w:type="paragraph" w:customStyle="1" w:styleId="Default">
    <w:name w:val="Default"/>
    <w:rsid w:val="00D0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nhideWhenUsed/>
    <w:rsid w:val="008157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4952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661A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61AA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6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AAD"/>
  </w:style>
  <w:style w:type="paragraph" w:styleId="a9">
    <w:name w:val="footer"/>
    <w:basedOn w:val="a"/>
    <w:link w:val="aa"/>
    <w:uiPriority w:val="99"/>
    <w:unhideWhenUsed/>
    <w:rsid w:val="0066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AAD"/>
  </w:style>
  <w:style w:type="paragraph" w:styleId="23">
    <w:name w:val="List 2"/>
    <w:basedOn w:val="a"/>
    <w:rsid w:val="008F588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8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6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EB9F-C0DF-4B2A-961B-E562DC14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lugachevaes</cp:lastModifiedBy>
  <cp:revision>51</cp:revision>
  <cp:lastPrinted>2013-06-11T05:22:00Z</cp:lastPrinted>
  <dcterms:created xsi:type="dcterms:W3CDTF">2012-11-26T03:14:00Z</dcterms:created>
  <dcterms:modified xsi:type="dcterms:W3CDTF">2013-09-24T08:54:00Z</dcterms:modified>
</cp:coreProperties>
</file>