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48EB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15 мая 2014 г. N 541</w:t>
        </w:r>
        <w:r>
          <w:rPr>
            <w:rStyle w:val="a4"/>
            <w:b w:val="0"/>
            <w:bCs w:val="0"/>
          </w:rPr>
          <w:br/>
          <w:t>"Об утверждении федерального государствен</w:t>
        </w:r>
        <w:r>
          <w:rPr>
            <w:rStyle w:val="a4"/>
            <w:b w:val="0"/>
            <w:bCs w:val="0"/>
          </w:rPr>
          <w:t>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отраслям)"</w:t>
        </w:r>
      </w:hyperlink>
    </w:p>
    <w:p w:rsidR="00000000" w:rsidRDefault="007D48EB"/>
    <w:p w:rsidR="00000000" w:rsidRDefault="007D48EB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2013,N 33, ст. 4377), приказываю:</w:t>
      </w:r>
    </w:p>
    <w:p w:rsidR="00000000" w:rsidRDefault="007D48EB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11.02.02</w:t>
        </w:r>
      </w:hyperlink>
      <w:r>
        <w:t xml:space="preserve"> Техническое обслуживание и ремонт радиоэлектронной техники (по отраслям).</w:t>
      </w:r>
    </w:p>
    <w:p w:rsidR="00000000" w:rsidRDefault="007D48EB">
      <w:bookmarkStart w:id="1" w:name="sub_2"/>
      <w:bookmarkEnd w:id="0"/>
      <w:r>
        <w:t>2. Признать утратившим</w:t>
      </w:r>
      <w:r>
        <w:t xml:space="preserve">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25 февраля 2010 г. N 148 "Об утверждении и введении в действие федерального государственного образовательного стандарта среднего профессионального образо</w:t>
      </w:r>
      <w:r>
        <w:t>вания по специальности 210414 Техническое обслуживание и ремонт радиоэлектронной техники (по отраслям)" (зарегистрирован Министерством юстиции Российской Федерации 24 марта 2010 г., регистрационный N 16712).</w:t>
      </w:r>
    </w:p>
    <w:p w:rsidR="00000000" w:rsidRDefault="007D48EB">
      <w:bookmarkStart w:id="2" w:name="sub_3"/>
      <w:bookmarkEnd w:id="1"/>
      <w:r>
        <w:t xml:space="preserve">3. Настоящий приказ вступает в силу с </w:t>
      </w:r>
      <w:r>
        <w:t>1 сентября 2014 года.</w:t>
      </w:r>
    </w:p>
    <w:bookmarkEnd w:id="2"/>
    <w:p w:rsidR="00000000" w:rsidRDefault="007D48E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7"/>
              <w:jc w:val="right"/>
            </w:pPr>
            <w:r>
              <w:t>Д. Ливанов</w:t>
            </w:r>
          </w:p>
        </w:tc>
      </w:tr>
    </w:tbl>
    <w:p w:rsidR="00000000" w:rsidRDefault="007D48EB"/>
    <w:p w:rsidR="00000000" w:rsidRDefault="007D48EB">
      <w:pPr>
        <w:pStyle w:val="afff0"/>
      </w:pPr>
      <w:r>
        <w:t>Зарегистрировано в Минюсте РФ 26 июня 2014 г.</w:t>
      </w:r>
    </w:p>
    <w:p w:rsidR="00000000" w:rsidRDefault="007D48EB">
      <w:pPr>
        <w:pStyle w:val="afff0"/>
      </w:pPr>
      <w:r>
        <w:t>Регистрационный N 32870</w:t>
      </w:r>
    </w:p>
    <w:p w:rsidR="00000000" w:rsidRDefault="007D48EB"/>
    <w:p w:rsidR="00000000" w:rsidRDefault="007D48EB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7D48EB"/>
    <w:p w:rsidR="00000000" w:rsidRDefault="007D48EB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</w:t>
      </w:r>
      <w:r>
        <w:t xml:space="preserve"> 11.02.02 Техническое обслуживание и ремонт радиоэлектронной техники (по отраслям)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15 мая 2014 г. N 541)</w:t>
      </w:r>
    </w:p>
    <w:p w:rsidR="00000000" w:rsidRDefault="007D48E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48EB">
      <w:pPr>
        <w:pStyle w:val="afa"/>
      </w:pPr>
      <w:bookmarkStart w:id="4" w:name="sub_481529168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</w:t>
      </w:r>
      <w:r>
        <w:t>ральных государственных образовательных стандартах</w:t>
      </w:r>
    </w:p>
    <w:p w:rsidR="00000000" w:rsidRDefault="007D48EB">
      <w:pPr>
        <w:pStyle w:val="1"/>
      </w:pPr>
      <w:bookmarkStart w:id="5" w:name="sub_100"/>
      <w:bookmarkEnd w:id="4"/>
      <w:r>
        <w:t>I. Область применения</w:t>
      </w:r>
    </w:p>
    <w:bookmarkEnd w:id="5"/>
    <w:p w:rsidR="00000000" w:rsidRDefault="007D48EB"/>
    <w:p w:rsidR="00000000" w:rsidRDefault="007D48EB">
      <w:bookmarkStart w:id="6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11.02.02</w:t>
        </w:r>
      </w:hyperlink>
      <w:r>
        <w:t xml:space="preserve"> Техническое обслуживание и ремонт радиоэлектронной техники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</w:t>
      </w:r>
      <w:r>
        <w:t xml:space="preserve">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7D48EB">
      <w:bookmarkStart w:id="7" w:name="sub_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11.02.02</w:t>
        </w:r>
      </w:hyperlink>
      <w:r>
        <w:t xml:space="preserve"> Техническое обслуживание и ремонт радиоэлектронной техники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7D48EB">
      <w:r>
        <w:t>Возможна сет</w:t>
      </w:r>
      <w:r>
        <w:t xml:space="preserve">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</w:t>
      </w:r>
      <w:r>
        <w:t>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</w:t>
      </w:r>
      <w:r>
        <w:t>ных видов учебной деятельности, предусмотренных программой подготовки специалистов среднего звена.</w:t>
      </w:r>
    </w:p>
    <w:p w:rsidR="00000000" w:rsidRDefault="007D48EB"/>
    <w:p w:rsidR="00000000" w:rsidRDefault="007D48EB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7D48EB"/>
    <w:p w:rsidR="00000000" w:rsidRDefault="007D48EB">
      <w:r>
        <w:t>В настоящем стандарте используются следующие сокращения:</w:t>
      </w:r>
    </w:p>
    <w:p w:rsidR="00000000" w:rsidRDefault="007D48EB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7D48EB">
      <w:r>
        <w:rPr>
          <w:rStyle w:val="a3"/>
        </w:rPr>
        <w:t>ФГОС СПО</w:t>
      </w:r>
      <w:r>
        <w:t xml:space="preserve"> - ф</w:t>
      </w:r>
      <w:r>
        <w:t>едеральный государственный образовательный стандарт среднего профессионального образования;</w:t>
      </w:r>
    </w:p>
    <w:p w:rsidR="00000000" w:rsidRDefault="007D48EB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7D48EB">
      <w:r>
        <w:rPr>
          <w:rStyle w:val="a3"/>
        </w:rPr>
        <w:t>ОК</w:t>
      </w:r>
      <w:r>
        <w:t xml:space="preserve"> - общая компетенция;</w:t>
      </w:r>
    </w:p>
    <w:p w:rsidR="00000000" w:rsidRDefault="007D48EB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7D48EB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7D48EB">
      <w:r>
        <w:rPr>
          <w:rStyle w:val="a3"/>
        </w:rPr>
        <w:t>МДК</w:t>
      </w:r>
      <w:r>
        <w:t xml:space="preserve"> - междисципли</w:t>
      </w:r>
      <w:r>
        <w:t>нарный курс.</w:t>
      </w:r>
    </w:p>
    <w:p w:rsidR="00000000" w:rsidRDefault="007D48EB"/>
    <w:p w:rsidR="00000000" w:rsidRDefault="007D48EB">
      <w:pPr>
        <w:pStyle w:val="1"/>
      </w:pPr>
      <w:bookmarkStart w:id="9" w:name="sub_300"/>
      <w:r>
        <w:t>III. Характеристика подготовки по специальности</w:t>
      </w:r>
    </w:p>
    <w:bookmarkEnd w:id="9"/>
    <w:p w:rsidR="00000000" w:rsidRDefault="007D48EB"/>
    <w:p w:rsidR="00000000" w:rsidRDefault="007D48EB">
      <w:bookmarkStart w:id="10" w:name="sub_31"/>
      <w:r>
        <w:t>3.1. Получение СПО по ППССЗ допускается только в образовательной организации.</w:t>
      </w:r>
    </w:p>
    <w:p w:rsidR="00000000" w:rsidRDefault="007D48EB">
      <w:bookmarkStart w:id="11" w:name="sub_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11.</w:t>
        </w:r>
        <w:r>
          <w:rPr>
            <w:rStyle w:val="a4"/>
          </w:rPr>
          <w:t>02.02</w:t>
        </w:r>
      </w:hyperlink>
      <w:r>
        <w:t xml:space="preserve"> Техническое обслуживание и ремонт радиоэлектронной техники (по отраслям)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7D48EB"/>
    <w:p w:rsidR="00000000" w:rsidRDefault="007D48EB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7D4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9"/>
        <w:gridCol w:w="3100"/>
        <w:gridCol w:w="3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Техник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 года 1</w:t>
            </w:r>
            <w:r>
              <w:t>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3 года 10 месяцев</w:t>
            </w:r>
            <w:hyperlink w:anchor="sub_1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7D48EB"/>
    <w:p w:rsidR="00000000" w:rsidRDefault="007D48EB">
      <w:pPr>
        <w:pStyle w:val="afff0"/>
      </w:pPr>
      <w:r>
        <w:t>______________________________</w:t>
      </w:r>
    </w:p>
    <w:p w:rsidR="00000000" w:rsidRDefault="007D48EB">
      <w:bookmarkStart w:id="13" w:name="sub_101"/>
      <w:r>
        <w:t>* Независимо от применяемых образовательных технологий.</w:t>
      </w:r>
    </w:p>
    <w:p w:rsidR="00000000" w:rsidRDefault="007D48EB">
      <w:bookmarkStart w:id="14" w:name="sub_102"/>
      <w:bookmarkEnd w:id="13"/>
      <w:r>
        <w:lastRenderedPageBreak/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7D48E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48EB">
      <w:pPr>
        <w:pStyle w:val="afa"/>
      </w:pPr>
      <w:r>
        <w:t>Нумерация пунктов приводится в соответствии с источником</w:t>
      </w:r>
    </w:p>
    <w:p w:rsidR="00000000" w:rsidRDefault="007D48EB">
      <w:bookmarkStart w:id="15" w:name="sub_33"/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7D48EB">
      <w:r>
        <w:t>Сроки получения С</w:t>
      </w:r>
      <w:r>
        <w:t xml:space="preserve">ПО по ППССЗ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7D48EB"/>
    <w:p w:rsidR="00000000" w:rsidRDefault="007D48EB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7D4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1"/>
        <w:gridCol w:w="3147"/>
        <w:gridCol w:w="3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Старший техник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 года 10 месяцев</w:t>
            </w:r>
            <w:hyperlink w:anchor="sub_2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7D48EB"/>
    <w:p w:rsidR="00000000" w:rsidRDefault="007D48EB">
      <w:pPr>
        <w:pStyle w:val="afff0"/>
      </w:pPr>
      <w:r>
        <w:t>______________________________</w:t>
      </w:r>
    </w:p>
    <w:p w:rsidR="00000000" w:rsidRDefault="007D48EB">
      <w:bookmarkStart w:id="17" w:name="sub_201"/>
      <w:r>
        <w:t>* Независимо от применяемых образовательных технологий.</w:t>
      </w:r>
    </w:p>
    <w:p w:rsidR="00000000" w:rsidRDefault="007D48EB">
      <w:bookmarkStart w:id="18" w:name="sub_20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8"/>
    <w:p w:rsidR="00000000" w:rsidRDefault="007D48EB"/>
    <w:p w:rsidR="00000000" w:rsidRDefault="007D48EB">
      <w: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000000" w:rsidRDefault="007D48EB">
      <w:bookmarkStart w:id="19" w:name="sub_331"/>
      <w:r>
        <w:t>а) для обучающихся по очно-заочной и заочной формам обучения:</w:t>
      </w:r>
    </w:p>
    <w:bookmarkEnd w:id="19"/>
    <w:p w:rsidR="00000000" w:rsidRDefault="007D48EB">
      <w:r>
        <w:t>на базе средне</w:t>
      </w:r>
      <w:r>
        <w:t>го общего образования - не более чем на 1 год;</w:t>
      </w:r>
    </w:p>
    <w:p w:rsidR="00000000" w:rsidRDefault="007D48EB">
      <w:r>
        <w:t>на базе основного общего образования - не более чем на 1,5 года;</w:t>
      </w:r>
    </w:p>
    <w:p w:rsidR="00000000" w:rsidRDefault="007D48EB">
      <w:bookmarkStart w:id="20" w:name="sub_332"/>
      <w:r>
        <w:t>б) для инвалидов и лиц с ограниченными возможностями здоровья - не более чем на 10 месяцев.</w:t>
      </w:r>
    </w:p>
    <w:bookmarkEnd w:id="20"/>
    <w:p w:rsidR="00000000" w:rsidRDefault="007D48EB"/>
    <w:p w:rsidR="00000000" w:rsidRDefault="007D48EB">
      <w:pPr>
        <w:pStyle w:val="1"/>
      </w:pPr>
      <w:bookmarkStart w:id="21" w:name="sub_400"/>
      <w:r>
        <w:t>IV. Характеристика профессиона</w:t>
      </w:r>
      <w:r>
        <w:t>льной деятельности выпускников</w:t>
      </w:r>
    </w:p>
    <w:bookmarkEnd w:id="21"/>
    <w:p w:rsidR="00000000" w:rsidRDefault="007D48EB"/>
    <w:p w:rsidR="00000000" w:rsidRDefault="007D48EB">
      <w:bookmarkStart w:id="22" w:name="sub_41"/>
      <w:r>
        <w:t>4.1. Область профессиональной деятельности выпускников: организация и проведение работ по монтажу, ремонту, эксплуатации и техническому обслуживанию различных видов радиоэлектронной техники.</w:t>
      </w:r>
    </w:p>
    <w:p w:rsidR="00000000" w:rsidRDefault="007D48EB">
      <w:bookmarkStart w:id="23" w:name="sub_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7D48EB">
      <w:r>
        <w:t>узлы и функциональные блоки различных видов изделий радиоэлектронной техники;</w:t>
      </w:r>
    </w:p>
    <w:p w:rsidR="00000000" w:rsidRDefault="007D48EB">
      <w:r>
        <w:t>электрорадиоматериалы и компоненты;</w:t>
      </w:r>
    </w:p>
    <w:p w:rsidR="00000000" w:rsidRDefault="007D48EB">
      <w:r>
        <w:t>технологические процессы по сборке, монтажу и наладке различных видов</w:t>
      </w:r>
      <w:r>
        <w:t xml:space="preserve"> изделий радиоэлектронной техники;</w:t>
      </w:r>
    </w:p>
    <w:p w:rsidR="00000000" w:rsidRDefault="007D48EB">
      <w:r>
        <w:t>контрольно-измерительная аппаратура;</w:t>
      </w:r>
    </w:p>
    <w:p w:rsidR="00000000" w:rsidRDefault="007D48EB">
      <w:r>
        <w:lastRenderedPageBreak/>
        <w:t>оборудование для проведения сборочно-монтажных работ;</w:t>
      </w:r>
    </w:p>
    <w:p w:rsidR="00000000" w:rsidRDefault="007D48EB">
      <w:r>
        <w:t>техническая документация;</w:t>
      </w:r>
    </w:p>
    <w:p w:rsidR="00000000" w:rsidRDefault="007D48EB">
      <w:r>
        <w:t>первичные трудовые коллективы.</w:t>
      </w:r>
    </w:p>
    <w:p w:rsidR="00000000" w:rsidRDefault="007D48EB">
      <w:bookmarkStart w:id="24" w:name="sub_43"/>
      <w:r>
        <w:t>4.3. Техник готовится к следующим видам деятельности:</w:t>
      </w:r>
    </w:p>
    <w:p w:rsidR="00000000" w:rsidRDefault="007D48EB">
      <w:bookmarkStart w:id="25" w:name="sub_431"/>
      <w:bookmarkEnd w:id="24"/>
      <w:r>
        <w:t>4.3.1. Выполнение сборки, монтажа и демонтажа устройств, блоков и приборов различных видов радиоэлектронной техники.</w:t>
      </w:r>
    </w:p>
    <w:p w:rsidR="00000000" w:rsidRDefault="007D48EB">
      <w:bookmarkStart w:id="26" w:name="sub_432"/>
      <w:bookmarkEnd w:id="25"/>
      <w:r>
        <w:t xml:space="preserve">4.3.2. Выполнение настройки, регулировки и проведение стандартных и сертифицированных испытаний устройств, блоков и приборов </w:t>
      </w:r>
      <w:r>
        <w:t>радиоэлектронной техники.</w:t>
      </w:r>
    </w:p>
    <w:p w:rsidR="00000000" w:rsidRDefault="007D48EB">
      <w:bookmarkStart w:id="27" w:name="sub_433"/>
      <w:bookmarkEnd w:id="26"/>
      <w:r>
        <w:t>4.3.3. Проведение диагностики и ремонта различных видов радиоэлектронной техники.</w:t>
      </w:r>
    </w:p>
    <w:p w:rsidR="00000000" w:rsidRDefault="007D48EB">
      <w:bookmarkStart w:id="28" w:name="sub_434"/>
      <w:bookmarkEnd w:id="27"/>
      <w:r>
        <w:t>4.3.4.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</w:t>
        </w:r>
        <w:r>
          <w:rPr>
            <w:rStyle w:val="a4"/>
          </w:rPr>
          <w:t>ие</w:t>
        </w:r>
      </w:hyperlink>
      <w:r>
        <w:t xml:space="preserve"> к настоящему ФГОС).</w:t>
      </w:r>
    </w:p>
    <w:p w:rsidR="00000000" w:rsidRDefault="007D48EB">
      <w:bookmarkStart w:id="29" w:name="sub_44"/>
      <w:bookmarkEnd w:id="28"/>
      <w:r>
        <w:t>4.4. Старший техник готовится к следующим видам деятельности:</w:t>
      </w:r>
    </w:p>
    <w:p w:rsidR="00000000" w:rsidRDefault="007D48EB">
      <w:bookmarkStart w:id="30" w:name="sub_441"/>
      <w:bookmarkEnd w:id="29"/>
      <w:r>
        <w:t>4.4.1. Выполнение сборки, монтажа и демонтажа устройств, блоков и приборов различных видов радиоэлектронной техники.</w:t>
      </w:r>
    </w:p>
    <w:p w:rsidR="00000000" w:rsidRDefault="007D48EB">
      <w:bookmarkStart w:id="31" w:name="sub_442"/>
      <w:bookmarkEnd w:id="30"/>
      <w:r>
        <w:t>4.4.2. Выпо</w:t>
      </w:r>
      <w:r>
        <w:t>лнение настройки, регулировки и проведение стандартных и сертифицированных испытаний устройств, блоков и приборов радиоэлектронной техники.</w:t>
      </w:r>
    </w:p>
    <w:p w:rsidR="00000000" w:rsidRDefault="007D48EB">
      <w:bookmarkStart w:id="32" w:name="sub_443"/>
      <w:bookmarkEnd w:id="31"/>
      <w:r>
        <w:t>4.4.3. Проведение диагностики и ремонта различных видов радиоэлектронной техники.</w:t>
      </w:r>
    </w:p>
    <w:p w:rsidR="00000000" w:rsidRDefault="007D48EB">
      <w:bookmarkStart w:id="33" w:name="sub_444"/>
      <w:bookmarkEnd w:id="32"/>
      <w:r>
        <w:t>4.4.4.</w:t>
      </w:r>
      <w:r>
        <w:t xml:space="preserve"> Участие в разработке регламента технического обслуживания различных видов радиоэлектронной техники.</w:t>
      </w:r>
    </w:p>
    <w:p w:rsidR="00000000" w:rsidRDefault="007D48EB">
      <w:bookmarkStart w:id="34" w:name="sub_445"/>
      <w:bookmarkEnd w:id="33"/>
      <w:r>
        <w:t>4.4.5.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ФГ</w:t>
      </w:r>
      <w:r>
        <w:t>ОС).</w:t>
      </w:r>
    </w:p>
    <w:bookmarkEnd w:id="34"/>
    <w:p w:rsidR="00000000" w:rsidRDefault="007D48EB"/>
    <w:p w:rsidR="00000000" w:rsidRDefault="007D48EB">
      <w:pPr>
        <w:pStyle w:val="1"/>
      </w:pPr>
      <w:bookmarkStart w:id="35" w:name="sub_500"/>
      <w:r>
        <w:t>V. Требования к результатам освоения программы подготовки специалистов среднего звена</w:t>
      </w:r>
    </w:p>
    <w:bookmarkEnd w:id="35"/>
    <w:p w:rsidR="00000000" w:rsidRDefault="007D48EB"/>
    <w:p w:rsidR="00000000" w:rsidRDefault="007D48EB">
      <w:bookmarkStart w:id="36" w:name="sub_51"/>
      <w:r>
        <w:t>5.1. Техник должен обладать общими компетенциями, включающими в себя способность:</w:t>
      </w:r>
    </w:p>
    <w:p w:rsidR="00000000" w:rsidRDefault="007D48EB">
      <w:bookmarkStart w:id="37" w:name="sub_511"/>
      <w:bookmarkEnd w:id="36"/>
      <w:r>
        <w:t>ОК 1. Понимать сущность и социальную знач</w:t>
      </w:r>
      <w:r>
        <w:t>имость своей будущей профессии, проявлять к ней устойчивый интерес.</w:t>
      </w:r>
    </w:p>
    <w:p w:rsidR="00000000" w:rsidRDefault="007D48EB">
      <w:bookmarkStart w:id="38" w:name="sub_512"/>
      <w:bookmarkEnd w:id="37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7D48EB">
      <w:bookmarkStart w:id="39" w:name="sub_513"/>
      <w:bookmarkEnd w:id="38"/>
      <w:r>
        <w:t>ОК 3.</w:t>
      </w:r>
      <w:r>
        <w:t xml:space="preserve"> Принимать решения в стандартных и нестандартных ситуациях и нести за них ответственность.</w:t>
      </w:r>
    </w:p>
    <w:p w:rsidR="00000000" w:rsidRDefault="007D48EB">
      <w:bookmarkStart w:id="40" w:name="sub_514"/>
      <w:bookmarkEnd w:id="39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</w:t>
      </w:r>
      <w:r>
        <w:t>звития.</w:t>
      </w:r>
    </w:p>
    <w:p w:rsidR="00000000" w:rsidRDefault="007D48EB">
      <w:bookmarkStart w:id="41" w:name="sub_515"/>
      <w:bookmarkEnd w:id="40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7D48EB">
      <w:bookmarkStart w:id="42" w:name="sub_516"/>
      <w:bookmarkEnd w:id="41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7D48EB">
      <w:bookmarkStart w:id="43" w:name="sub_517"/>
      <w:bookmarkEnd w:id="42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7D48EB">
      <w:bookmarkStart w:id="44" w:name="sub_518"/>
      <w:bookmarkEnd w:id="43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</w:t>
      </w:r>
      <w:r>
        <w:t xml:space="preserve">шение </w:t>
      </w:r>
      <w:r>
        <w:lastRenderedPageBreak/>
        <w:t>квалификации.</w:t>
      </w:r>
    </w:p>
    <w:p w:rsidR="00000000" w:rsidRDefault="007D48EB">
      <w:bookmarkStart w:id="45" w:name="sub_519"/>
      <w:bookmarkEnd w:id="44"/>
      <w:r>
        <w:t>ОК 9. Ориентироваться в условиях частой смены технологий в профессиональной деятельности.</w:t>
      </w:r>
    </w:p>
    <w:p w:rsidR="00000000" w:rsidRDefault="007D48EB">
      <w:bookmarkStart w:id="46" w:name="sub_52"/>
      <w:bookmarkEnd w:id="45"/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7D48EB">
      <w:bookmarkStart w:id="47" w:name="sub_521"/>
      <w:bookmarkEnd w:id="46"/>
      <w:r>
        <w:t>5.2.1. В</w:t>
      </w:r>
      <w:r>
        <w:t>ыполнение сборки, монтажа и демонтажа устройств, блоков и приборов различных видов радиоэлектронной техники.</w:t>
      </w:r>
    </w:p>
    <w:p w:rsidR="00000000" w:rsidRDefault="007D48EB">
      <w:bookmarkStart w:id="48" w:name="sub_5211"/>
      <w:bookmarkEnd w:id="47"/>
      <w:r>
        <w:t>ПК 1.1. Использовать технологии, техническое оснащение и оборудование для сборки, монтажа и демонтажа устройств, блоков и приборов р</w:t>
      </w:r>
      <w:r>
        <w:t>азличных видов радиоэлектронной техники.</w:t>
      </w:r>
    </w:p>
    <w:p w:rsidR="00000000" w:rsidRDefault="007D48EB">
      <w:bookmarkStart w:id="49" w:name="sub_5212"/>
      <w:bookmarkEnd w:id="48"/>
      <w:r>
        <w:t>ПК 1.2. Эксплуатировать приборы различных видов радиоэлектронной техники для проведения сборочных, монтажных и демонтажных работ.</w:t>
      </w:r>
    </w:p>
    <w:p w:rsidR="00000000" w:rsidRDefault="007D48EB">
      <w:bookmarkStart w:id="50" w:name="sub_5213"/>
      <w:bookmarkEnd w:id="49"/>
      <w:r>
        <w:t>ПК 1.3. Применять контрольно-измерительные приборы дл</w:t>
      </w:r>
      <w:r>
        <w:t>я проведения сборочных, монтажных и демонтажных работ различных видов радиоэлектронной техники.</w:t>
      </w:r>
    </w:p>
    <w:p w:rsidR="00000000" w:rsidRDefault="007D48EB">
      <w:bookmarkStart w:id="51" w:name="sub_522"/>
      <w:bookmarkEnd w:id="50"/>
      <w:r>
        <w:t>5.2.2. Выполнение настройки, регулировки и проведение стандартных и сертифицированных испытаний устройств, блоков и приборов радиоэлектронной тех</w:t>
      </w:r>
      <w:r>
        <w:t>ники.</w:t>
      </w:r>
    </w:p>
    <w:p w:rsidR="00000000" w:rsidRDefault="007D48EB">
      <w:bookmarkStart w:id="52" w:name="sub_5221"/>
      <w:bookmarkEnd w:id="51"/>
      <w:r>
        <w:t>ПК 2.1. Настраивать и регулировать параметры устройств, блоков и приборов радиоэлектронной техники.</w:t>
      </w:r>
    </w:p>
    <w:p w:rsidR="00000000" w:rsidRDefault="007D48EB">
      <w:bookmarkStart w:id="53" w:name="sub_5222"/>
      <w:bookmarkEnd w:id="52"/>
      <w:r>
        <w:t>ПК 2.2. Анализировать электрические схемы изделий радиоэлектронной техники.</w:t>
      </w:r>
    </w:p>
    <w:p w:rsidR="00000000" w:rsidRDefault="007D48EB">
      <w:bookmarkStart w:id="54" w:name="sub_5223"/>
      <w:bookmarkEnd w:id="53"/>
      <w:r>
        <w:t>ПК 2.3. Анализировать причи</w:t>
      </w:r>
      <w:r>
        <w:t>ны брака и проводить мероприятия по их устранению.</w:t>
      </w:r>
    </w:p>
    <w:p w:rsidR="00000000" w:rsidRDefault="007D48EB">
      <w:bookmarkStart w:id="55" w:name="sub_5224"/>
      <w:bookmarkEnd w:id="54"/>
      <w:r>
        <w:t>ПК 2.4.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характеристики.</w:t>
      </w:r>
    </w:p>
    <w:p w:rsidR="00000000" w:rsidRDefault="007D48EB">
      <w:bookmarkStart w:id="56" w:name="sub_5225"/>
      <w:bookmarkEnd w:id="55"/>
      <w:r>
        <w:t>ПК 2.5. Испо</w:t>
      </w:r>
      <w:r>
        <w:t>льзовать методики проведения испытаний различных видов радиоэлектронной техники.</w:t>
      </w:r>
    </w:p>
    <w:p w:rsidR="00000000" w:rsidRDefault="007D48EB">
      <w:bookmarkStart w:id="57" w:name="sub_523"/>
      <w:bookmarkEnd w:id="56"/>
      <w:r>
        <w:t>5.2.3. Проведение диагностики и ремонта различных видов радиоэлектронной техники.</w:t>
      </w:r>
    </w:p>
    <w:p w:rsidR="00000000" w:rsidRDefault="007D48EB">
      <w:bookmarkStart w:id="58" w:name="sub_5231"/>
      <w:bookmarkEnd w:id="57"/>
      <w:r>
        <w:t xml:space="preserve">ПК 3.1. Проводить обслуживание аналоговых и цифровых устройств </w:t>
      </w:r>
      <w:r>
        <w:t>и блоков радиоэлектронной техники.</w:t>
      </w:r>
    </w:p>
    <w:p w:rsidR="00000000" w:rsidRDefault="007D48EB">
      <w:bookmarkStart w:id="59" w:name="sub_5232"/>
      <w:bookmarkEnd w:id="58"/>
      <w:r>
        <w:t>ПК 3.2. Использовать алгоритмы диагностирования аналоговых и цифровых устройств и блоков радиоэлектронной техники.</w:t>
      </w:r>
    </w:p>
    <w:p w:rsidR="00000000" w:rsidRDefault="007D48EB">
      <w:bookmarkStart w:id="60" w:name="sub_5233"/>
      <w:bookmarkEnd w:id="59"/>
      <w:r>
        <w:t>ПК 3.3. Производить ремонт радиоэлектронного оборудования.</w:t>
      </w:r>
    </w:p>
    <w:p w:rsidR="00000000" w:rsidRDefault="007D48EB">
      <w:bookmarkStart w:id="61" w:name="sub_524"/>
      <w:bookmarkEnd w:id="60"/>
      <w:r>
        <w:t>5.2.4. Выполнение работ по одной или нескольким профессиям рабочих, должностям служащих.</w:t>
      </w:r>
    </w:p>
    <w:p w:rsidR="00000000" w:rsidRDefault="007D48EB">
      <w:bookmarkStart w:id="62" w:name="sub_53"/>
      <w:bookmarkEnd w:id="61"/>
      <w:r>
        <w:t>5.3. Старший техник должен обладать общими компетенциями, включающими в себя способность:</w:t>
      </w:r>
    </w:p>
    <w:p w:rsidR="00000000" w:rsidRDefault="007D48EB">
      <w:bookmarkStart w:id="63" w:name="sub_531"/>
      <w:bookmarkEnd w:id="62"/>
      <w:r>
        <w:t>ОК 1. Понимать сущность и социальную значимость сво</w:t>
      </w:r>
      <w:r>
        <w:t>ей будущей профессии, проявлять к ней устойчивый интерес.</w:t>
      </w:r>
    </w:p>
    <w:p w:rsidR="00000000" w:rsidRDefault="007D48EB">
      <w:bookmarkStart w:id="64" w:name="sub_532"/>
      <w:bookmarkEnd w:id="63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7D48EB">
      <w:bookmarkStart w:id="65" w:name="sub_533"/>
      <w:bookmarkEnd w:id="64"/>
      <w:r>
        <w:t>ОК 3. Решать проблемы</w:t>
      </w:r>
      <w:r>
        <w:t>, оценивать риски и принимать решения в нестандартных ситуациях.</w:t>
      </w:r>
    </w:p>
    <w:p w:rsidR="00000000" w:rsidRDefault="007D48EB">
      <w:bookmarkStart w:id="66" w:name="sub_534"/>
      <w:bookmarkEnd w:id="65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7D48EB">
      <w:bookmarkStart w:id="67" w:name="sub_535"/>
      <w:bookmarkEnd w:id="66"/>
      <w:r>
        <w:t xml:space="preserve">ОК 5. </w:t>
      </w:r>
      <w:r>
        <w:t>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7D48EB">
      <w:bookmarkStart w:id="68" w:name="sub_536"/>
      <w:bookmarkEnd w:id="67"/>
      <w: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7D48EB">
      <w:bookmarkStart w:id="69" w:name="sub_537"/>
      <w:bookmarkEnd w:id="68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7D48EB">
      <w:bookmarkStart w:id="70" w:name="sub_538"/>
      <w:bookmarkEnd w:id="69"/>
      <w:r>
        <w:t>ОК 8. Самостоятельно определять задачи профессионального и лично</w:t>
      </w:r>
      <w:r>
        <w:t>стного развития, заниматься самообразованием, осознанно планировать повышение квалификации.</w:t>
      </w:r>
    </w:p>
    <w:p w:rsidR="00000000" w:rsidRDefault="007D48EB">
      <w:bookmarkStart w:id="71" w:name="sub_539"/>
      <w:bookmarkEnd w:id="70"/>
      <w:r>
        <w:t>ОК 9. Быть готовым к смене технологий в профессиональной деятельности.</w:t>
      </w:r>
    </w:p>
    <w:p w:rsidR="00000000" w:rsidRDefault="007D48EB">
      <w:bookmarkStart w:id="72" w:name="sub_54"/>
      <w:bookmarkEnd w:id="71"/>
      <w:r>
        <w:t>5.4. Старший техник должен обладать профессиональн</w:t>
      </w:r>
      <w:r>
        <w:t>ыми компетенциями, соответствующими видам деятельности:</w:t>
      </w:r>
    </w:p>
    <w:p w:rsidR="00000000" w:rsidRDefault="007D48EB">
      <w:bookmarkStart w:id="73" w:name="sub_541"/>
      <w:bookmarkEnd w:id="72"/>
      <w:r>
        <w:t>5.4.1. Выполнение сборки, монтажа и демонтажа устройств, блоков и приборов различных видов радиоэлектронной техники.</w:t>
      </w:r>
    </w:p>
    <w:p w:rsidR="00000000" w:rsidRDefault="007D48EB">
      <w:bookmarkStart w:id="74" w:name="sub_5411"/>
      <w:bookmarkEnd w:id="73"/>
      <w:r>
        <w:t xml:space="preserve">ПК 1.1. Использовать технологии, техническое оснащение </w:t>
      </w:r>
      <w:r>
        <w:t>и оборудование для сборки, монтажа и демонтажа устройств, блоков и приборов различных видов радиоэлектронной техники.</w:t>
      </w:r>
    </w:p>
    <w:p w:rsidR="00000000" w:rsidRDefault="007D48EB">
      <w:bookmarkStart w:id="75" w:name="sub_5412"/>
      <w:bookmarkEnd w:id="74"/>
      <w:r>
        <w:t>ПК 1.2. Эксплуатировать приборы различных видов радиоэлектронной техники для проведения сборочных, монтажных и демонтажных</w:t>
      </w:r>
      <w:r>
        <w:t xml:space="preserve"> работ.</w:t>
      </w:r>
    </w:p>
    <w:p w:rsidR="00000000" w:rsidRDefault="007D48EB">
      <w:bookmarkStart w:id="76" w:name="sub_5413"/>
      <w:bookmarkEnd w:id="75"/>
      <w:r>
        <w:t>ПК 1.3. Применять контрольно-измерительные приборы для проведения сборочных, монтажных и демонтажных работ различных видов радиоэлектронной техники.</w:t>
      </w:r>
    </w:p>
    <w:p w:rsidR="00000000" w:rsidRDefault="007D48EB">
      <w:bookmarkStart w:id="77" w:name="sub_542"/>
      <w:bookmarkEnd w:id="76"/>
      <w:r>
        <w:t xml:space="preserve">5.4.2. Выполнение настройки, регулировки и проведение стандартных и </w:t>
      </w:r>
      <w:r>
        <w:t>сертифицированных испытаний устройств, блоков и приборов радиоэлектронной техники.</w:t>
      </w:r>
    </w:p>
    <w:p w:rsidR="00000000" w:rsidRDefault="007D48EB">
      <w:bookmarkStart w:id="78" w:name="sub_5421"/>
      <w:bookmarkEnd w:id="77"/>
      <w:r>
        <w:t>ПК 2.1. Настраивать и регулировать параметры устройств, блоков и приборов радиоэлектронной техники.</w:t>
      </w:r>
    </w:p>
    <w:p w:rsidR="00000000" w:rsidRDefault="007D48EB">
      <w:bookmarkStart w:id="79" w:name="sub_5422"/>
      <w:bookmarkEnd w:id="78"/>
      <w:r>
        <w:t xml:space="preserve">ПК 2.2. Анализировать электрические схемы </w:t>
      </w:r>
      <w:r>
        <w:t>изделий радиоэлектронной техники.</w:t>
      </w:r>
    </w:p>
    <w:p w:rsidR="00000000" w:rsidRDefault="007D48EB">
      <w:bookmarkStart w:id="80" w:name="sub_5423"/>
      <w:bookmarkEnd w:id="79"/>
      <w:r>
        <w:t>ПК 2.3. Анализировать причины брака и проводить мероприятия по их устранению.</w:t>
      </w:r>
    </w:p>
    <w:p w:rsidR="00000000" w:rsidRDefault="007D48EB">
      <w:bookmarkStart w:id="81" w:name="sub_5424"/>
      <w:bookmarkEnd w:id="80"/>
      <w:r>
        <w:t>ПК 2.4. Выбирать измерительные приборы и оборудование для проведения испытаний узлов и блоков радиоэлектронных и</w:t>
      </w:r>
      <w:r>
        <w:t>зделий и измерять их параметры и характеристики.</w:t>
      </w:r>
    </w:p>
    <w:p w:rsidR="00000000" w:rsidRDefault="007D48EB">
      <w:bookmarkStart w:id="82" w:name="sub_5425"/>
      <w:bookmarkEnd w:id="81"/>
      <w:r>
        <w:t>ПК 2.5. Использовать методики проведения испытаний различных видов радиоэлектронной техники.</w:t>
      </w:r>
    </w:p>
    <w:p w:rsidR="00000000" w:rsidRDefault="007D48EB">
      <w:bookmarkStart w:id="83" w:name="sub_543"/>
      <w:bookmarkEnd w:id="82"/>
      <w:r>
        <w:t>5.4.3. Проведение диагностики и ремонта различных видов радиоэлектронной техники.</w:t>
      </w:r>
    </w:p>
    <w:p w:rsidR="00000000" w:rsidRDefault="007D48EB">
      <w:bookmarkStart w:id="84" w:name="sub_5431"/>
      <w:bookmarkEnd w:id="83"/>
      <w:r>
        <w:t>ПК 3.1. Проводить обслуживание аналоговых и цифровых устройств и блоков радиоэлектронной техники.</w:t>
      </w:r>
    </w:p>
    <w:p w:rsidR="00000000" w:rsidRDefault="007D48EB">
      <w:bookmarkStart w:id="85" w:name="sub_5432"/>
      <w:bookmarkEnd w:id="84"/>
      <w:r>
        <w:t>ПК 3.2. Использовать алгоритмы диагностирования аналоговых и цифровых устройств и блоков радиоэлектронной техники.</w:t>
      </w:r>
    </w:p>
    <w:p w:rsidR="00000000" w:rsidRDefault="007D48EB">
      <w:bookmarkStart w:id="86" w:name="sub_5433"/>
      <w:bookmarkEnd w:id="85"/>
      <w:r>
        <w:t>ПК 3.3. Производить ремонт радиоэлектронного оборудования.</w:t>
      </w:r>
    </w:p>
    <w:p w:rsidR="00000000" w:rsidRDefault="007D48EB">
      <w:bookmarkStart w:id="87" w:name="sub_544"/>
      <w:bookmarkEnd w:id="86"/>
      <w:r>
        <w:t>5.4.4. Участие в разработке регламента технического обслуживания различных видов радиоэлектронной техники.</w:t>
      </w:r>
    </w:p>
    <w:p w:rsidR="00000000" w:rsidRDefault="007D48EB">
      <w:bookmarkStart w:id="88" w:name="sub_5441"/>
      <w:bookmarkEnd w:id="87"/>
      <w:r>
        <w:t>ПК 4.1. Составлять электрические схемы и рассчитывать пар</w:t>
      </w:r>
      <w:r>
        <w:t>аметры радиоэлектронных устройств в соответствии с техническим заданием.</w:t>
      </w:r>
    </w:p>
    <w:p w:rsidR="00000000" w:rsidRDefault="007D48EB">
      <w:bookmarkStart w:id="89" w:name="sub_5442"/>
      <w:bookmarkEnd w:id="88"/>
      <w:r>
        <w:t>ПК 4.2. Участвовать в разработке технологического процесса сборки и монтажа радиоэлектронных устройств.</w:t>
      </w:r>
    </w:p>
    <w:p w:rsidR="00000000" w:rsidRDefault="007D48EB">
      <w:bookmarkStart w:id="90" w:name="sub_5443"/>
      <w:bookmarkEnd w:id="89"/>
      <w:r>
        <w:t>ПК 4.3. Применять специализированное программно</w:t>
      </w:r>
      <w:r>
        <w:t>е обеспечение при выполнении технического задания.</w:t>
      </w:r>
    </w:p>
    <w:p w:rsidR="00000000" w:rsidRDefault="007D48EB">
      <w:bookmarkStart w:id="91" w:name="sub_5444"/>
      <w:bookmarkEnd w:id="90"/>
      <w:r>
        <w:t xml:space="preserve">ПК 4.4. Анализировать результаты технического обслуживания радиоэлектронной </w:t>
      </w:r>
      <w:r>
        <w:lastRenderedPageBreak/>
        <w:t>техники.</w:t>
      </w:r>
    </w:p>
    <w:p w:rsidR="00000000" w:rsidRDefault="007D48EB">
      <w:bookmarkStart w:id="92" w:name="sub_545"/>
      <w:bookmarkEnd w:id="91"/>
      <w:r>
        <w:t>5.4.5. Выполнение работ по одной или нескольким профессиям рабочих, должностям служащих.</w:t>
      </w:r>
    </w:p>
    <w:bookmarkEnd w:id="92"/>
    <w:p w:rsidR="00000000" w:rsidRDefault="007D48EB"/>
    <w:p w:rsidR="00000000" w:rsidRDefault="007D48EB">
      <w:pPr>
        <w:pStyle w:val="1"/>
      </w:pPr>
      <w:bookmarkStart w:id="93" w:name="sub_600"/>
      <w:r>
        <w:t>VI. Требования к структуре программы подготовки специалистов среднего звена</w:t>
      </w:r>
    </w:p>
    <w:bookmarkEnd w:id="93"/>
    <w:p w:rsidR="00000000" w:rsidRDefault="007D48EB"/>
    <w:p w:rsidR="00000000" w:rsidRDefault="007D48EB">
      <w:bookmarkStart w:id="94" w:name="sub_61"/>
      <w:r>
        <w:t>6.1. ППССЗ предусматривает изучение следующих учебных циклов:</w:t>
      </w:r>
    </w:p>
    <w:bookmarkEnd w:id="94"/>
    <w:p w:rsidR="00000000" w:rsidRDefault="007D48EB">
      <w:r>
        <w:t>общего гуманитарного и социально-экономического;</w:t>
      </w:r>
    </w:p>
    <w:p w:rsidR="00000000" w:rsidRDefault="007D48EB">
      <w:r>
        <w:t>математического и общего естествен</w:t>
      </w:r>
      <w:r>
        <w:t>нонаучного;</w:t>
      </w:r>
    </w:p>
    <w:p w:rsidR="00000000" w:rsidRDefault="007D48EB">
      <w:r>
        <w:t>профессионального;</w:t>
      </w:r>
    </w:p>
    <w:p w:rsidR="00000000" w:rsidRDefault="007D48EB">
      <w:r>
        <w:t>и разделов:</w:t>
      </w:r>
    </w:p>
    <w:p w:rsidR="00000000" w:rsidRDefault="007D48EB">
      <w:r>
        <w:t>учебная практика;</w:t>
      </w:r>
    </w:p>
    <w:p w:rsidR="00000000" w:rsidRDefault="007D48EB">
      <w:r>
        <w:t>производственная практика (по профилю специальности);</w:t>
      </w:r>
    </w:p>
    <w:p w:rsidR="00000000" w:rsidRDefault="007D48EB">
      <w:r>
        <w:t>производственная практика (преддипломная);</w:t>
      </w:r>
    </w:p>
    <w:p w:rsidR="00000000" w:rsidRDefault="007D48EB">
      <w:r>
        <w:t>промежуточная аттестация;</w:t>
      </w:r>
    </w:p>
    <w:p w:rsidR="00000000" w:rsidRDefault="007D48EB">
      <w:r>
        <w:t>государственная итоговая аттестация.</w:t>
      </w:r>
    </w:p>
    <w:p w:rsidR="00000000" w:rsidRDefault="007D48EB">
      <w:bookmarkStart w:id="95" w:name="sub_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bookmarkEnd w:id="95"/>
    <w:p w:rsidR="00000000" w:rsidRDefault="007D48EB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7D48EB">
      <w:r>
        <w:t>Профессиональный учебны</w:t>
      </w:r>
      <w:r>
        <w:t>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</w:t>
      </w:r>
      <w:r>
        <w:t>дятся учебная и (или) производственная практика (по профилю специальности).</w:t>
      </w:r>
    </w:p>
    <w:p w:rsidR="00000000" w:rsidRDefault="007D48EB">
      <w:bookmarkStart w:id="96" w:name="sub_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</w:t>
      </w:r>
      <w:r>
        <w:t>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96"/>
    <w:p w:rsidR="00000000" w:rsidRDefault="007D48EB">
      <w:r>
        <w:t>Обязательная часть профессионального учебного цикла</w:t>
      </w:r>
      <w:r>
        <w:t xml:space="preserve">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</w:t>
      </w:r>
      <w:r>
        <w:t>.</w:t>
      </w:r>
    </w:p>
    <w:p w:rsidR="00000000" w:rsidRDefault="007D48EB">
      <w:bookmarkStart w:id="97" w:name="sub_64"/>
      <w: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97"/>
    <w:p w:rsidR="00000000" w:rsidRDefault="007D48EB"/>
    <w:p w:rsidR="00000000" w:rsidRDefault="007D48EB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7D48EB">
      <w:pPr>
        <w:ind w:firstLine="698"/>
        <w:jc w:val="right"/>
      </w:pPr>
      <w:bookmarkStart w:id="98" w:name="sub_30"/>
      <w:r>
        <w:rPr>
          <w:rStyle w:val="a3"/>
        </w:rPr>
        <w:lastRenderedPageBreak/>
        <w:t>Таблица 3</w:t>
      </w:r>
    </w:p>
    <w:bookmarkEnd w:id="98"/>
    <w:p w:rsidR="00000000" w:rsidRDefault="007D48EB"/>
    <w:p w:rsidR="00000000" w:rsidRDefault="007D48EB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7D4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5838"/>
        <w:gridCol w:w="1683"/>
        <w:gridCol w:w="1698"/>
        <w:gridCol w:w="2268"/>
        <w:gridCol w:w="2268"/>
        <w:gridCol w:w="3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7D48EB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В т</w:t>
            </w:r>
            <w:r>
              <w:t>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3294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ОГСЭ.00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666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 результате изучения обязательной части учебного</w:t>
            </w:r>
          </w:p>
          <w:p w:rsidR="00000000" w:rsidRDefault="007D48EB">
            <w:pPr>
              <w:pStyle w:val="afff0"/>
            </w:pPr>
            <w:r>
              <w:t>цикла обучающийся должен: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7D48EB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7D48EB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7D48EB">
            <w:pPr>
              <w:pStyle w:val="afff0"/>
            </w:pPr>
            <w:r>
              <w:t>сущность процесса познания;</w:t>
            </w:r>
          </w:p>
          <w:p w:rsidR="00000000" w:rsidRDefault="007D48EB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7D48EB">
            <w:pPr>
              <w:pStyle w:val="afff0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</w:t>
            </w:r>
            <w:r>
              <w:t>кружающей среды;</w:t>
            </w:r>
          </w:p>
          <w:p w:rsidR="00000000" w:rsidRDefault="007D48EB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7D48EB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7D48EB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7D48EB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7D48EB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7D48EB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7D48EB">
            <w:pPr>
              <w:pStyle w:val="afff0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ОГСЭ.02.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7D48EB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7D48EB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7D48EB">
            <w:pPr>
              <w:pStyle w:val="afff0"/>
            </w:pPr>
            <w:r>
              <w:t>зна</w:t>
            </w:r>
            <w:r>
              <w:t>ть:</w:t>
            </w:r>
          </w:p>
          <w:p w:rsidR="00000000" w:rsidRDefault="007D48EB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ОГСЭ.03.</w:t>
            </w:r>
          </w:p>
          <w:p w:rsidR="00000000" w:rsidRDefault="007D48EB">
            <w:pPr>
              <w:pStyle w:val="afff0"/>
            </w:pPr>
            <w:r>
              <w:t>Иностранный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7D48EB">
            <w:pPr>
              <w:pStyle w:val="afff0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348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EH.00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применять математические методы для решения профессиональных задач;</w:t>
            </w:r>
          </w:p>
          <w:p w:rsidR="00000000" w:rsidRDefault="007D48EB">
            <w:pPr>
              <w:pStyle w:val="afff0"/>
            </w:pPr>
            <w:r>
              <w:t>рассчитывать элементы электрических цепей;</w:t>
            </w:r>
          </w:p>
          <w:p w:rsidR="00000000" w:rsidRDefault="007D48EB">
            <w:pPr>
              <w:pStyle w:val="afff0"/>
            </w:pPr>
            <w:r>
              <w:t xml:space="preserve">использовать приемы и методы математического </w:t>
            </w:r>
            <w:r>
              <w:lastRenderedPageBreak/>
              <w:t>синтеза и анализа</w:t>
            </w:r>
            <w:r>
              <w:t xml:space="preserve"> в различных профессиональных ситуациях;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 w:rsidR="00000000" w:rsidRDefault="007D48EB">
            <w:pPr>
              <w:pStyle w:val="afff0"/>
            </w:pPr>
            <w:r>
              <w:t>численные методы решения прикладных задач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ЕН.01.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работать с пакетами прикладных программ профессиональной направленности;</w:t>
            </w:r>
          </w:p>
          <w:p w:rsidR="00000000" w:rsidRDefault="007D48EB">
            <w:pPr>
              <w:pStyle w:val="afff0"/>
            </w:pPr>
            <w:r>
              <w:t>использовать изученные прикладные программные средства и информационно-поисковые системы;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7D48EB">
            <w:pPr>
              <w:pStyle w:val="afff0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7D48EB">
            <w:pPr>
              <w:pStyle w:val="afff0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ЕН.02. Основы комп</w:t>
            </w:r>
            <w:r>
              <w:t>ьютерного моделирования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оценивать эффективность природоохранных мероприятий;</w:t>
            </w:r>
          </w:p>
          <w:p w:rsidR="00000000" w:rsidRDefault="007D48EB">
            <w:pPr>
              <w:pStyle w:val="afff0"/>
            </w:pPr>
            <w:r>
              <w:t>оценивать качество окружающей среды;</w:t>
            </w:r>
          </w:p>
          <w:p w:rsidR="00000000" w:rsidRDefault="007D48EB">
            <w:pPr>
              <w:pStyle w:val="afff0"/>
            </w:pPr>
            <w:r>
              <w:t>определять формы ответственности за загрязнение окружающей среды;</w:t>
            </w:r>
          </w:p>
          <w:p w:rsidR="00000000" w:rsidRDefault="007D48EB">
            <w:pPr>
              <w:pStyle w:val="afff0"/>
            </w:pPr>
            <w:r>
              <w:t>утилизировать неисправные элементы радиоэлектронной техники;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 xml:space="preserve">основные определения и понятия </w:t>
            </w:r>
            <w:r>
              <w:lastRenderedPageBreak/>
              <w:t>природопользования;</w:t>
            </w:r>
          </w:p>
          <w:p w:rsidR="00000000" w:rsidRDefault="007D48EB">
            <w:pPr>
              <w:pStyle w:val="afff0"/>
            </w:pPr>
            <w:r>
              <w:t>современное состояние окружающей с</w:t>
            </w:r>
            <w:r>
              <w:t>реды России и мира;</w:t>
            </w:r>
          </w:p>
          <w:p w:rsidR="00000000" w:rsidRDefault="007D48EB">
            <w:pPr>
              <w:pStyle w:val="afff0"/>
            </w:pPr>
            <w:r>
              <w:t>способы охраны биосферы от загрязнения антропогенными выбросами;</w:t>
            </w:r>
          </w:p>
          <w:p w:rsidR="00000000" w:rsidRDefault="007D48EB">
            <w:pPr>
              <w:pStyle w:val="afff0"/>
            </w:pPr>
            <w:r>
              <w:t>основные направления рационального природопользования;</w:t>
            </w:r>
          </w:p>
          <w:p w:rsidR="00000000" w:rsidRDefault="007D48EB">
            <w:pPr>
              <w:pStyle w:val="afff0"/>
            </w:pPr>
            <w:r>
              <w:t>основные положения и сущность экономического механизма охраны окружающей среды;</w:t>
            </w:r>
          </w:p>
          <w:p w:rsidR="00000000" w:rsidRDefault="007D48EB">
            <w:pPr>
              <w:pStyle w:val="afff0"/>
            </w:pPr>
            <w:r>
              <w:t>правовые вопросы экологической безопасности;</w:t>
            </w:r>
          </w:p>
          <w:p w:rsidR="00000000" w:rsidRDefault="007D48EB">
            <w:pPr>
              <w:pStyle w:val="afff0"/>
            </w:pPr>
            <w:r>
              <w:t>методы утилизации неисправных элементов радиоэлектронной техники.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ЕН.03.</w:t>
            </w:r>
          </w:p>
          <w:p w:rsidR="00000000" w:rsidRDefault="007D48EB">
            <w:pPr>
              <w:pStyle w:val="afff0"/>
            </w:pPr>
            <w:r>
              <w:t>Экологические основы природопользования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2406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1080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 w:rsidR="00000000" w:rsidRDefault="007D48EB">
            <w:pPr>
              <w:pStyle w:val="afff0"/>
            </w:pPr>
            <w:r>
              <w:t>оф</w:t>
            </w:r>
            <w:r>
              <w:t>ормлять технологическую и другую техническую документацию в соответствии с требованиями ГОСТ;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правила построения чертежей и схем;</w:t>
            </w:r>
          </w:p>
          <w:p w:rsidR="00000000" w:rsidRDefault="007D48EB">
            <w:pPr>
              <w:pStyle w:val="afff0"/>
            </w:pPr>
            <w:r>
              <w:t>способы графического представления пространственных образов;</w:t>
            </w:r>
          </w:p>
          <w:p w:rsidR="00000000" w:rsidRDefault="007D48EB">
            <w:pPr>
              <w:pStyle w:val="afff0"/>
            </w:pPr>
            <w:r>
              <w:t>основные положения разработки и оформления констр</w:t>
            </w:r>
            <w:r>
              <w:t>укторской, технологической и другой нормативной документации;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рассчитывать параметры и элементы электрических и электронных устройств;</w:t>
            </w:r>
          </w:p>
          <w:p w:rsidR="00000000" w:rsidRDefault="007D48EB">
            <w:pPr>
              <w:pStyle w:val="afff0"/>
            </w:pPr>
            <w:r>
              <w:t>собирать электрические схемы и проверять их работу;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физические процессы в электрических цепях;</w:t>
            </w:r>
          </w:p>
          <w:p w:rsidR="00000000" w:rsidRDefault="007D48EB">
            <w:pPr>
              <w:pStyle w:val="afff0"/>
            </w:pPr>
            <w:r>
              <w:t>методы расчета электрических цепей;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ОП.02.</w:t>
            </w:r>
          </w:p>
          <w:p w:rsidR="00000000" w:rsidRDefault="007D48EB">
            <w:pPr>
              <w:pStyle w:val="afff0"/>
            </w:pPr>
            <w:r>
              <w:t>Электротехника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</w:rPr>
                <w:t>2.2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7D48EB">
            <w:pPr>
              <w:pStyle w:val="afff0"/>
            </w:pPr>
            <w:r>
              <w:t>применять документацию систем качества;</w:t>
            </w:r>
          </w:p>
          <w:p w:rsidR="00000000" w:rsidRDefault="007D48EB">
            <w:pPr>
              <w:pStyle w:val="afff0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понятия метрологии, стандартизации и сертификации;</w:t>
            </w:r>
          </w:p>
          <w:p w:rsidR="00000000" w:rsidRDefault="007D48EB">
            <w:pPr>
              <w:pStyle w:val="afff0"/>
            </w:pPr>
            <w:r>
              <w:t>основные положения систем (комплексов) общетехнических и организаци</w:t>
            </w:r>
            <w:r>
              <w:t>онно-методических стандартов;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ОП.03. Метрология, стандартизация и сертификация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3" w:history="1">
              <w:r>
                <w:rPr>
                  <w:rStyle w:val="a4"/>
                </w:rPr>
                <w:t>ПК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использовать экобиозащитную технику;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</w:t>
            </w:r>
            <w:r>
              <w:t>ионные основы охраны труда в организации;</w:t>
            </w:r>
          </w:p>
          <w:p w:rsidR="00000000" w:rsidRDefault="007D48EB">
            <w:pPr>
              <w:pStyle w:val="afff0"/>
            </w:pPr>
            <w:r>
              <w:t>основы экологического права;</w:t>
            </w:r>
          </w:p>
          <w:p w:rsidR="00000000" w:rsidRDefault="007D48EB">
            <w:pPr>
              <w:pStyle w:val="afff0"/>
            </w:pPr>
            <w:r>
              <w:t xml:space="preserve">правила техники безопасности при эксплуатации </w:t>
            </w:r>
            <w:r>
              <w:lastRenderedPageBreak/>
              <w:t>электроустановок;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ОП.04. Охрана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21" w:history="1">
              <w:r>
                <w:rPr>
                  <w:rStyle w:val="a4"/>
                </w:rPr>
                <w:t>2.</w:t>
              </w:r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</w:rPr>
                <w:t>2.2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000000" w:rsidRDefault="007D48EB">
            <w:pPr>
              <w:pStyle w:val="afff0"/>
            </w:pPr>
            <w:r>
              <w:t>рассчитывать эффективность использования трудовых, материальных и финансовых ресурсов;</w:t>
            </w:r>
          </w:p>
          <w:p w:rsidR="00000000" w:rsidRDefault="007D48EB">
            <w:pPr>
              <w:pStyle w:val="afff0"/>
            </w:pPr>
            <w:r>
              <w:t>организовывать работу производственного коллектива;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принципы обеспечения устойчивости объектов экономики;</w:t>
            </w:r>
          </w:p>
          <w:p w:rsidR="00000000" w:rsidRDefault="007D48EB">
            <w:pPr>
              <w:pStyle w:val="afff0"/>
            </w:pPr>
            <w:r>
              <w:t>основы макро- и микроэкономики;</w:t>
            </w:r>
          </w:p>
          <w:p w:rsidR="00000000" w:rsidRDefault="007D48EB">
            <w:pPr>
              <w:pStyle w:val="afff0"/>
            </w:pPr>
            <w:r>
              <w:t>механизмы ценообразовани</w:t>
            </w:r>
            <w:r>
              <w:t>я на продукцию (услуги), формы оплаты труда в современных условиях;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ОП.05. Экономика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 w:rsidR="00000000" w:rsidRDefault="007D48EB">
            <w:pPr>
              <w:pStyle w:val="afff0"/>
            </w:pPr>
            <w:r>
              <w:t>производить подбор элементов электронной аппаратуры по заданным параметрам;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сущность физических процессов, протекающих в электронных приборах и устройствах;</w:t>
            </w:r>
          </w:p>
          <w:p w:rsidR="00000000" w:rsidRDefault="007D48EB">
            <w:pPr>
              <w:pStyle w:val="afff0"/>
            </w:pPr>
            <w:r>
              <w:t>принципы включения электронных приборов и построения электронных схем;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ОП.06. Электронная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 xml:space="preserve">выбирать материалы на основе анализа их свойств для конкретного применения в </w:t>
            </w:r>
            <w:r>
              <w:lastRenderedPageBreak/>
              <w:t>радиоэлектронных устройствах;</w:t>
            </w:r>
          </w:p>
          <w:p w:rsidR="00000000" w:rsidRDefault="007D48EB">
            <w:pPr>
              <w:pStyle w:val="afff0"/>
            </w:pPr>
            <w:r>
              <w:t>подбирать по справочным материалам радиокомпоненты для электронных устройств;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особенности физических явлений в электрорадиоматериалах;</w:t>
            </w:r>
          </w:p>
          <w:p w:rsidR="00000000" w:rsidRDefault="007D48EB">
            <w:pPr>
              <w:pStyle w:val="afff0"/>
            </w:pPr>
            <w:r>
              <w:t>параметры и характеристики типовых радиокомпонентов;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ОП.07.</w:t>
            </w:r>
          </w:p>
          <w:p w:rsidR="00000000" w:rsidRDefault="007D48EB">
            <w:pPr>
              <w:pStyle w:val="afff0"/>
            </w:pPr>
            <w:r>
              <w:t xml:space="preserve">Материаловедение, </w:t>
            </w:r>
            <w:r>
              <w:lastRenderedPageBreak/>
              <w:t>электрорадиоматериалы и радиокомпоненты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использовать различные средства вычислительной техники и программного обеспечения в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использовать различные виды обработки информации и способы представления ее в ЭВМ;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классификацию и типовые узлы вычислительной техники;</w:t>
            </w:r>
          </w:p>
          <w:p w:rsidR="00000000" w:rsidRDefault="007D48EB">
            <w:pPr>
              <w:pStyle w:val="afff0"/>
            </w:pPr>
            <w:r>
              <w:t>архитектуру микропроцессорных систем;</w:t>
            </w:r>
          </w:p>
          <w:p w:rsidR="00000000" w:rsidRDefault="007D48EB">
            <w:pPr>
              <w:pStyle w:val="afff0"/>
            </w:pPr>
            <w:r>
              <w:t>основные методы цифровой обработки сигналов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ОП.08.</w:t>
            </w:r>
          </w:p>
          <w:p w:rsidR="00000000" w:rsidRDefault="007D48EB">
            <w:pPr>
              <w:pStyle w:val="afff0"/>
            </w:pPr>
            <w:r>
              <w:t>Вычислительная техника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измерять параметры и характеристики электрорадиотехнических цепей и компонентов;</w:t>
            </w:r>
          </w:p>
          <w:p w:rsidR="00000000" w:rsidRDefault="007D48EB">
            <w:pPr>
              <w:pStyle w:val="afff0"/>
            </w:pPr>
            <w:r>
              <w:t>исследовать формы сигналов, измерять параметры сигналов;</w:t>
            </w:r>
          </w:p>
          <w:p w:rsidR="00000000" w:rsidRDefault="007D48EB">
            <w:pPr>
              <w:pStyle w:val="afff0"/>
            </w:pPr>
            <w:r>
              <w:t>пользоваться контрольно-испытательной и измерительной аппаратурой;</w:t>
            </w:r>
          </w:p>
          <w:p w:rsidR="00000000" w:rsidRDefault="007D48EB">
            <w:pPr>
              <w:pStyle w:val="afff0"/>
            </w:pPr>
            <w:r>
              <w:t>составлять измерительные схемы, 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lastRenderedPageBreak/>
              <w:t>виды ср</w:t>
            </w:r>
            <w:r>
              <w:t>едств измерений и методы измерений;</w:t>
            </w:r>
          </w:p>
          <w:p w:rsidR="00000000" w:rsidRDefault="007D48EB">
            <w:pPr>
              <w:pStyle w:val="afff0"/>
            </w:pPr>
            <w:r>
              <w:t>метрологические показатели средств измерений, погрешности измерений;</w:t>
            </w:r>
          </w:p>
          <w:p w:rsidR="00000000" w:rsidRDefault="007D48EB">
            <w:pPr>
              <w:pStyle w:val="afff0"/>
            </w:pPr>
            <w:r>
              <w:t>приборы формирования измерительных сигналов;</w:t>
            </w:r>
          </w:p>
          <w:p w:rsidR="00000000" w:rsidRDefault="007D48EB">
            <w:pPr>
              <w:pStyle w:val="afff0"/>
            </w:pPr>
            <w:r>
              <w:t>основные методы измерения электрических и радиотехнических величин;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ОП.09.</w:t>
            </w:r>
          </w:p>
          <w:p w:rsidR="00000000" w:rsidRDefault="007D48EB">
            <w:pPr>
              <w:pStyle w:val="afff0"/>
            </w:pPr>
            <w:r>
              <w:t>Электрорадиоизмерения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применять компьютерные и телекоммуникационные средства;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основные сведения о вычислительных системах и автоматизированных си</w:t>
            </w:r>
            <w:r>
              <w:t>стемах управления;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ОП.10.</w:t>
            </w:r>
          </w:p>
          <w:p w:rsidR="00000000" w:rsidRDefault="007D48EB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7D48EB">
            <w:pPr>
              <w:pStyle w:val="afff0"/>
            </w:pPr>
            <w:r>
              <w:t>использовать необходимые нормативные правовые документы;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ОП.11. 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использовать современные технологии менеджмента;</w:t>
            </w:r>
          </w:p>
          <w:p w:rsidR="00000000" w:rsidRDefault="007D48EB">
            <w:pPr>
              <w:pStyle w:val="afff0"/>
            </w:pPr>
            <w:r>
              <w:lastRenderedPageBreak/>
              <w:t>организовывать работу подчиненных;</w:t>
            </w:r>
          </w:p>
          <w:p w:rsidR="00000000" w:rsidRDefault="007D48EB">
            <w:pPr>
              <w:pStyle w:val="afff0"/>
            </w:pPr>
            <w:r>
              <w:t>мотивировать исполнителей на повышение качества труда;</w:t>
            </w:r>
          </w:p>
          <w:p w:rsidR="00000000" w:rsidRDefault="007D48EB">
            <w:pPr>
              <w:pStyle w:val="afff0"/>
            </w:pPr>
            <w:r>
              <w:t>обеспечивать условия для профессионально-личностного совершенствования исполнителей;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функции, виды и психологию менеджмента;</w:t>
            </w:r>
          </w:p>
          <w:p w:rsidR="00000000" w:rsidRDefault="007D48EB">
            <w:pPr>
              <w:pStyle w:val="afff0"/>
            </w:pPr>
            <w:r>
              <w:t>основы организации работы коллектива исполнителей;</w:t>
            </w:r>
          </w:p>
          <w:p w:rsidR="00000000" w:rsidRDefault="007D48EB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7D48EB">
            <w:pPr>
              <w:pStyle w:val="afff0"/>
            </w:pPr>
            <w:r>
              <w:t>информационные технологии в сфере</w:t>
            </w:r>
            <w:r>
              <w:t xml:space="preserve"> управления производством;</w:t>
            </w:r>
          </w:p>
          <w:p w:rsidR="00000000" w:rsidRDefault="007D48EB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ОП.12. Управление персоналом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7D48EB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7D48EB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7D48EB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7D48EB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7D48EB">
            <w:pPr>
              <w:pStyle w:val="afff0"/>
            </w:pPr>
            <w:r>
              <w:t xml:space="preserve">применять профессиональные знания в ходе </w:t>
            </w:r>
            <w:r>
              <w:lastRenderedPageBreak/>
              <w:t>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7D48EB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7D48EB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принципы обеспечения устойчивости объект</w:t>
            </w:r>
            <w:r>
              <w:t>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7D48EB">
            <w:pPr>
              <w:pStyle w:val="afff0"/>
            </w:pPr>
            <w:r>
              <w:t>основные виды потенциа</w:t>
            </w:r>
            <w:r>
              <w:t>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7D48EB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7D48EB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7D48EB">
            <w:pPr>
              <w:pStyle w:val="afff0"/>
            </w:pPr>
            <w:r>
              <w:t>способы защиты населения от оружия массов</w:t>
            </w:r>
            <w:r>
              <w:t>ого поражения;</w:t>
            </w:r>
          </w:p>
          <w:p w:rsidR="00000000" w:rsidRDefault="007D48EB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7D48EB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7D48EB">
            <w:pPr>
              <w:pStyle w:val="afff0"/>
            </w:pPr>
            <w:r>
              <w:t>основные виды вооружения, военной техники и специального снаряжения,</w:t>
            </w:r>
            <w:r>
              <w:t xml:space="preserve"> состоящих на вооружении (оснащении)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000000" w:rsidRDefault="007D48EB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7D48EB">
            <w:pPr>
              <w:pStyle w:val="afff0"/>
            </w:pPr>
            <w:r>
              <w:t>порядок и правила</w:t>
            </w:r>
            <w:r>
              <w:t xml:space="preserve"> оказания первой помощи пострадавшим.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ОП.13. Безопасность жизнедеятельности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1326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ПМ.01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Выполнение сборки, монтажа и демонтажа устройств, блоков и приборов различных видов радиоэлектронной техники</w:t>
            </w:r>
          </w:p>
          <w:p w:rsidR="00000000" w:rsidRDefault="007D48EB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D48EB">
            <w:pPr>
              <w:pStyle w:val="afff0"/>
            </w:pPr>
            <w:r>
              <w:t>иметь практический опыт:</w:t>
            </w:r>
          </w:p>
          <w:p w:rsidR="00000000" w:rsidRDefault="007D48EB">
            <w:pPr>
              <w:pStyle w:val="afff0"/>
            </w:pPr>
            <w:r>
              <w:t>выполнения технологического процесса сборки, монтажа и демонтажа устройств, блоков и приборов радиоэлектронной техники в соответствии с технической документацией;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использовать конструкторско-технологическую документацию;</w:t>
            </w:r>
          </w:p>
          <w:p w:rsidR="00000000" w:rsidRDefault="007D48EB">
            <w:pPr>
              <w:pStyle w:val="afff0"/>
            </w:pPr>
            <w:r>
              <w:t>осуществлять сборку радиотех</w:t>
            </w:r>
            <w:r>
              <w:t>нических систем, устройств и блоков в соответствии с технической документацией;</w:t>
            </w:r>
          </w:p>
          <w:p w:rsidR="00000000" w:rsidRDefault="007D48EB">
            <w:pPr>
              <w:pStyle w:val="afff0"/>
            </w:pPr>
            <w:r>
              <w:t>осуществлять монтаж радиотехнических систем, устройств и блоков в соответствии с технической документацией;</w:t>
            </w:r>
          </w:p>
          <w:p w:rsidR="00000000" w:rsidRDefault="007D48EB">
            <w:pPr>
              <w:pStyle w:val="afff0"/>
            </w:pPr>
            <w:r>
              <w:t>осуществлять проверку работоспособности электрорадиоэлементов, контр</w:t>
            </w:r>
            <w:r>
              <w:t>олировать сопротивление изоляции и проводников;</w:t>
            </w:r>
          </w:p>
          <w:p w:rsidR="00000000" w:rsidRDefault="007D48EB">
            <w:pPr>
              <w:pStyle w:val="afff0"/>
            </w:pPr>
            <w:r>
              <w:t xml:space="preserve">осуществлять проверку сборки и монтажа с </w:t>
            </w:r>
            <w:r>
              <w:lastRenderedPageBreak/>
              <w:t>применением измерительных приборов и устройств;</w:t>
            </w:r>
          </w:p>
          <w:p w:rsidR="00000000" w:rsidRDefault="007D48EB">
            <w:pPr>
              <w:pStyle w:val="afff0"/>
            </w:pPr>
            <w:r>
              <w:t>осуществлять демонтаж отдельных узлов и блоков радиоэлектронной аппаратуры с заменой и установкой деталей и узлов;</w:t>
            </w:r>
          </w:p>
          <w:p w:rsidR="00000000" w:rsidRDefault="007D48EB">
            <w:pPr>
              <w:pStyle w:val="afff0"/>
            </w:pPr>
            <w:r>
              <w:t>выполнять демонтаж печатных плат;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требования ЕСКД и Единой системы технологической документации (далее - ЕСТД);</w:t>
            </w:r>
          </w:p>
          <w:p w:rsidR="00000000" w:rsidRDefault="007D48EB">
            <w:pPr>
              <w:pStyle w:val="afff0"/>
            </w:pPr>
            <w:r>
              <w:t xml:space="preserve">нормативные требования по проведению технологического процесса сборки, монтажа, алгоритм организации технологического процесса монтажа и </w:t>
            </w:r>
            <w:r>
              <w:t>применяемое технологическое оборудование;</w:t>
            </w:r>
          </w:p>
          <w:p w:rsidR="00000000" w:rsidRDefault="007D48EB">
            <w:pPr>
              <w:pStyle w:val="afff0"/>
            </w:pPr>
            <w:r>
              <w:t>технические требования к параметрам электрорадиоэлементов, способы их контроля и проверки;</w:t>
            </w:r>
          </w:p>
          <w:p w:rsidR="00000000" w:rsidRDefault="007D48EB">
            <w:pPr>
              <w:pStyle w:val="afff0"/>
            </w:pPr>
            <w:r>
              <w:t>технические условия на сборку, монтаж и демонтаж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способы и средства контроля каче</w:t>
            </w:r>
            <w:r>
              <w:t>ства сборочных и монтажных работ;</w:t>
            </w:r>
          </w:p>
          <w:p w:rsidR="00000000" w:rsidRDefault="007D48EB">
            <w:pPr>
              <w:pStyle w:val="afff0"/>
            </w:pPr>
            <w:r>
              <w:t>правила и технологию выполнения демонтажа узлов и блоков различных видов радиоэлектронной техники с заменой и установкой деталей и узлов;</w:t>
            </w:r>
          </w:p>
          <w:p w:rsidR="00000000" w:rsidRDefault="007D48EB">
            <w:pPr>
              <w:pStyle w:val="afff0"/>
            </w:pPr>
            <w:r>
              <w:t>правила демонтажа электрорадиоэлементов;</w:t>
            </w:r>
          </w:p>
          <w:p w:rsidR="00000000" w:rsidRDefault="007D48EB">
            <w:pPr>
              <w:pStyle w:val="afff0"/>
            </w:pPr>
            <w:r>
              <w:t>приемы демонтажа.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МДК.01.01. Технология м</w:t>
            </w:r>
            <w:r>
              <w:t>онтажа устройств, блоков и приборов радиоэлектронной техники</w:t>
            </w:r>
          </w:p>
          <w:p w:rsidR="00000000" w:rsidRDefault="007D48EB">
            <w:pPr>
              <w:pStyle w:val="aff7"/>
            </w:pPr>
          </w:p>
          <w:p w:rsidR="00000000" w:rsidRDefault="007D48EB">
            <w:pPr>
              <w:pStyle w:val="afff0"/>
            </w:pPr>
            <w:r>
              <w:t>МДК.01.02. Технология сборки устройств, блоков и приборов радиоэлектронной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      </w:r>
          </w:p>
          <w:p w:rsidR="00000000" w:rsidRDefault="007D48EB">
            <w:pPr>
              <w:pStyle w:val="afff0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7D48EB">
            <w:pPr>
              <w:pStyle w:val="afff0"/>
            </w:pPr>
            <w:r>
              <w:t>иметь практический опыт:</w:t>
            </w:r>
          </w:p>
          <w:p w:rsidR="00000000" w:rsidRDefault="007D48EB">
            <w:pPr>
              <w:pStyle w:val="afff0"/>
            </w:pPr>
            <w:r>
              <w:t>настройки и регулировки устройств и блоков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проведения стандартных и сертифицированных испытаний устройств, блоков и приборов радиоэлектронной техники;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читать схемы различных устройст</w:t>
            </w:r>
            <w:r>
              <w:t>в радиоэлектронной техники, их отдельных узлов и каскадов;</w:t>
            </w:r>
          </w:p>
          <w:p w:rsidR="00000000" w:rsidRDefault="007D48EB">
            <w:pPr>
              <w:pStyle w:val="afff0"/>
            </w:pPr>
            <w:r>
              <w:t>выполнять радиотехнические расчеты различных электрических и электронных схем;</w:t>
            </w:r>
          </w:p>
          <w:p w:rsidR="00000000" w:rsidRDefault="007D48EB">
            <w:pPr>
              <w:pStyle w:val="afff0"/>
            </w:pPr>
            <w:r>
              <w:t>проводить необходимые измерения;</w:t>
            </w:r>
          </w:p>
          <w:p w:rsidR="00000000" w:rsidRDefault="007D48EB">
            <w:pPr>
              <w:pStyle w:val="afff0"/>
            </w:pPr>
            <w:r>
              <w:t>определять и устранять причины отказа устройств и блоков радиоэлектронной техники;</w:t>
            </w:r>
          </w:p>
          <w:p w:rsidR="00000000" w:rsidRDefault="007D48EB">
            <w:pPr>
              <w:pStyle w:val="afff0"/>
            </w:pPr>
            <w:r>
              <w:t>осуществлять настройку и регулировку устройств и блоков радиоэлектронной техники согласно техническим условиям;</w:t>
            </w:r>
          </w:p>
          <w:p w:rsidR="00000000" w:rsidRDefault="007D48EB">
            <w:pPr>
              <w:pStyle w:val="afff0"/>
            </w:pPr>
            <w:r>
              <w:t>осуществлять проверку характеристик и настроек приборов и устройств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проводить испытания различных видо</w:t>
            </w:r>
            <w:r>
              <w:t>в радиоэлектронной техники;</w:t>
            </w:r>
          </w:p>
          <w:p w:rsidR="00000000" w:rsidRDefault="007D48EB">
            <w:pPr>
              <w:pStyle w:val="afff0"/>
            </w:pPr>
            <w:r>
              <w:t>подбирать и устанавливать оптимальные режимы работы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назначение, устройство, принцип действия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методы и средства измерения;</w:t>
            </w:r>
          </w:p>
          <w:p w:rsidR="00000000" w:rsidRDefault="007D48EB">
            <w:pPr>
              <w:pStyle w:val="afff0"/>
            </w:pPr>
            <w:r>
              <w:lastRenderedPageBreak/>
              <w:t>назначение, уст</w:t>
            </w:r>
            <w:r>
              <w:t>ройство, принцип действия средств измерения;</w:t>
            </w:r>
          </w:p>
          <w:p w:rsidR="00000000" w:rsidRDefault="007D48EB">
            <w:pPr>
              <w:pStyle w:val="afff0"/>
            </w:pPr>
            <w:r>
              <w:t>методы диагностики и восстановления работоспособности устройств и блоков радиоэлектронной техники;</w:t>
            </w:r>
          </w:p>
          <w:p w:rsidR="00000000" w:rsidRDefault="007D48EB">
            <w:pPr>
              <w:pStyle w:val="afff0"/>
            </w:pPr>
            <w:r>
              <w:t>технические условия и инструкции на настраиваемую и регулируемую радиоэлектронную технику;</w:t>
            </w:r>
          </w:p>
          <w:p w:rsidR="00000000" w:rsidRDefault="007D48EB">
            <w:pPr>
              <w:pStyle w:val="afff0"/>
            </w:pPr>
            <w:r>
              <w:t>методы настройки, рег</w:t>
            </w:r>
            <w:r>
              <w:t>улировки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технические характеристики электроизмерительных приборов и устройств;</w:t>
            </w:r>
          </w:p>
          <w:p w:rsidR="00000000" w:rsidRDefault="007D48EB">
            <w:pPr>
              <w:pStyle w:val="afff0"/>
            </w:pPr>
            <w:r>
              <w:t>методы и средства их проверки;</w:t>
            </w:r>
          </w:p>
          <w:p w:rsidR="00000000" w:rsidRDefault="007D48EB">
            <w:pPr>
              <w:pStyle w:val="afff0"/>
            </w:pPr>
            <w:r>
              <w:t>виды испытаний, их классификацию;</w:t>
            </w:r>
          </w:p>
          <w:p w:rsidR="00000000" w:rsidRDefault="007D48EB">
            <w:pPr>
              <w:pStyle w:val="afff0"/>
            </w:pPr>
            <w:r>
              <w:t>методы и технологию проведения испытаний различных видов радиоэлектрон</w:t>
            </w:r>
            <w:r>
              <w:t>ной техники.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МДК.02.01. Методы эксплуатации контрольно-измер</w:t>
            </w:r>
            <w:r>
              <w:lastRenderedPageBreak/>
              <w:t>ительного оборудования и технологического оснащения сборки и монтажа</w:t>
            </w:r>
          </w:p>
          <w:p w:rsidR="00000000" w:rsidRDefault="007D48EB">
            <w:pPr>
              <w:pStyle w:val="aff7"/>
            </w:pPr>
          </w:p>
          <w:p w:rsidR="00000000" w:rsidRDefault="007D48EB">
            <w:pPr>
              <w:pStyle w:val="afff0"/>
            </w:pPr>
            <w:r>
              <w:t>МДК.02.02. Методы настройки и регулировки устройств и блоков радиоэлектронных приборов</w:t>
            </w:r>
          </w:p>
          <w:p w:rsidR="00000000" w:rsidRDefault="007D48EB">
            <w:pPr>
              <w:pStyle w:val="aff7"/>
            </w:pPr>
          </w:p>
          <w:p w:rsidR="00000000" w:rsidRDefault="007D48EB">
            <w:pPr>
              <w:pStyle w:val="afff0"/>
            </w:pPr>
            <w:r>
              <w:t>МДК.02.03. Методы проведения стандар</w:t>
            </w:r>
            <w:r>
              <w:t>тных и сертифицированных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Проведение диагностики и ремонта различных видов радиоэлектронной техники</w:t>
            </w:r>
          </w:p>
          <w:p w:rsidR="00000000" w:rsidRDefault="007D48EB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D48EB">
            <w:pPr>
              <w:pStyle w:val="afff0"/>
            </w:pPr>
            <w:r>
              <w:t>иметь практический опыт:</w:t>
            </w:r>
          </w:p>
          <w:p w:rsidR="00000000" w:rsidRDefault="007D48EB">
            <w:pPr>
              <w:pStyle w:val="afff0"/>
            </w:pPr>
            <w:r>
              <w:t>диагностики и ремонта аналоговой и цифровой радиоэлектронной техники в процессе эксплуатации;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производить контроль параметров различных видов радиоэлектронной техники в процессе эксплуатации;</w:t>
            </w:r>
          </w:p>
          <w:p w:rsidR="00000000" w:rsidRDefault="007D48EB">
            <w:pPr>
              <w:pStyle w:val="afff0"/>
            </w:pPr>
            <w:r>
              <w:t>применять программные средства п</w:t>
            </w:r>
            <w:r>
              <w:t>ри проведении диагностики радиоэлектронной техники;</w:t>
            </w:r>
          </w:p>
          <w:p w:rsidR="00000000" w:rsidRDefault="007D48EB">
            <w:pPr>
              <w:pStyle w:val="afff0"/>
            </w:pPr>
            <w:r>
              <w:t xml:space="preserve">составлять алгоритмы диагностики для </w:t>
            </w:r>
            <w:r>
              <w:lastRenderedPageBreak/>
              <w:t>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проверять функционирование диагностируемой радиоэлектронной техники;</w:t>
            </w:r>
          </w:p>
          <w:p w:rsidR="00000000" w:rsidRDefault="007D48EB">
            <w:pPr>
              <w:pStyle w:val="afff0"/>
            </w:pPr>
            <w:r>
              <w:t>замерять и контролировать характеристики и параметры диа</w:t>
            </w:r>
            <w:r>
              <w:t>гностируемой радиоэлектронной техники;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назначение, устройство, принцип действия средств измерения;</w:t>
            </w:r>
          </w:p>
          <w:p w:rsidR="00000000" w:rsidRDefault="007D48EB">
            <w:pPr>
              <w:pStyle w:val="afff0"/>
            </w:pPr>
            <w:r>
              <w:t>правила эксплуатации и назначение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алгоритм функционирования диагностируемой радиоэлектронной техники.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МДК.03.01. Теоретические основы диагностики обнаружения отказов и дефектов различных видов радиоэлектронной техники</w:t>
            </w:r>
          </w:p>
          <w:p w:rsidR="00000000" w:rsidRDefault="007D48EB">
            <w:pPr>
              <w:pStyle w:val="aff7"/>
            </w:pPr>
          </w:p>
          <w:p w:rsidR="00000000" w:rsidRDefault="007D48EB">
            <w:pPr>
              <w:pStyle w:val="afff0"/>
            </w:pPr>
            <w:r>
              <w:t>МДК.03.02. Теоретические основы ремонта различных видов радиоэлектронно</w:t>
            </w:r>
            <w:r>
              <w:lastRenderedPageBreak/>
              <w:t>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31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К 3.1</w:t>
              </w:r>
            </w:hyperlink>
            <w:r>
              <w:t xml:space="preserve">, </w:t>
            </w:r>
            <w:hyperlink w:anchor="sub_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7D48EB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1404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4698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3132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22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792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ПДП.00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ГИА.00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ГИА.01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ГИА.02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</w:tbl>
    <w:p w:rsidR="00000000" w:rsidRDefault="007D48EB"/>
    <w:p w:rsidR="00000000" w:rsidRDefault="007D48E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D48EB">
      <w:pPr>
        <w:ind w:firstLine="698"/>
        <w:jc w:val="right"/>
      </w:pPr>
      <w:bookmarkStart w:id="99" w:name="sub_40"/>
      <w:r>
        <w:rPr>
          <w:rStyle w:val="a3"/>
        </w:rPr>
        <w:lastRenderedPageBreak/>
        <w:t>Таблица 4</w:t>
      </w:r>
    </w:p>
    <w:bookmarkEnd w:id="99"/>
    <w:p w:rsidR="00000000" w:rsidRDefault="007D48EB"/>
    <w:p w:rsidR="00000000" w:rsidRDefault="007D48EB">
      <w:r>
        <w:t>Срок получения СПО по ППССЗ базовой подготовки в очной форме обучения сос</w:t>
      </w:r>
      <w:r>
        <w:t>тавляет 147 недель, в том числе:</w:t>
      </w:r>
    </w:p>
    <w:p w:rsidR="00000000" w:rsidRDefault="007D4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6"/>
        <w:gridCol w:w="1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87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Учебная практика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Каникулы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Итого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147 нед.</w:t>
            </w:r>
          </w:p>
        </w:tc>
      </w:tr>
    </w:tbl>
    <w:p w:rsidR="00000000" w:rsidRDefault="007D48EB"/>
    <w:p w:rsidR="00000000" w:rsidRDefault="007D48EB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7D48EB">
      <w:pPr>
        <w:ind w:firstLine="698"/>
        <w:jc w:val="right"/>
      </w:pPr>
      <w:bookmarkStart w:id="100" w:name="sub_50"/>
      <w:r>
        <w:rPr>
          <w:rStyle w:val="a3"/>
        </w:rPr>
        <w:lastRenderedPageBreak/>
        <w:t>Таблица 5</w:t>
      </w:r>
    </w:p>
    <w:bookmarkEnd w:id="100"/>
    <w:p w:rsidR="00000000" w:rsidRDefault="007D48EB"/>
    <w:p w:rsidR="00000000" w:rsidRDefault="007D48EB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7D4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5823"/>
        <w:gridCol w:w="1713"/>
        <w:gridCol w:w="1698"/>
        <w:gridCol w:w="2268"/>
        <w:gridCol w:w="2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7D48EB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4536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3024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936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624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7D48EB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7D48EB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7D48EB">
            <w:pPr>
              <w:pStyle w:val="afff0"/>
            </w:pPr>
            <w:r>
              <w:t>сущность процесса познания;</w:t>
            </w:r>
          </w:p>
          <w:p w:rsidR="00000000" w:rsidRDefault="007D48EB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7D48EB">
            <w:pPr>
              <w:pStyle w:val="afff0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</w:t>
            </w:r>
            <w:r>
              <w:t>кружающей среды;</w:t>
            </w:r>
          </w:p>
          <w:p w:rsidR="00000000" w:rsidRDefault="007D48EB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7D48EB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7D48EB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7D48EB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7D48EB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7D48EB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7D48EB">
            <w:pPr>
              <w:pStyle w:val="afff0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ОГСЭ.02. История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7D48EB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7D48EB">
            <w:pPr>
              <w:pStyle w:val="afff0"/>
            </w:pPr>
            <w:r>
              <w:t xml:space="preserve">роли и ролевые </w:t>
            </w:r>
            <w:r>
              <w:t>ожидания в общении;</w:t>
            </w:r>
          </w:p>
          <w:p w:rsidR="00000000" w:rsidRDefault="007D48EB">
            <w:pPr>
              <w:pStyle w:val="afff0"/>
            </w:pPr>
            <w:r>
              <w:t>виды социальных взаимодействий;</w:t>
            </w:r>
          </w:p>
          <w:p w:rsidR="00000000" w:rsidRDefault="007D48EB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7D48EB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7D48EB">
            <w:pPr>
              <w:pStyle w:val="afff0"/>
            </w:pPr>
            <w:r>
              <w:t>этические принципы общения;</w:t>
            </w:r>
          </w:p>
          <w:p w:rsidR="00000000" w:rsidRDefault="007D48EB">
            <w:pPr>
              <w:pStyle w:val="afff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 xml:space="preserve">ОГСЭ.03. </w:t>
            </w:r>
            <w:r>
              <w:lastRenderedPageBreak/>
              <w:t>Психология общения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7D48EB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7D48EB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лексический (1200 - 1400 лексических единиц) и грамматический минимум, необходимый для</w:t>
            </w:r>
            <w:r>
              <w:t xml:space="preserve"> чтения и перевода (со словарем) иностранных текстов профессиональной направленности;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>
              <w:lastRenderedPageBreak/>
              <w:t>целей;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7D48EB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lastRenderedPageBreak/>
              <w:t>480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ЕН.00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применять математические методы для решения профессиональных задач;</w:t>
            </w:r>
          </w:p>
          <w:p w:rsidR="00000000" w:rsidRDefault="007D48EB">
            <w:pPr>
              <w:pStyle w:val="afff0"/>
            </w:pPr>
            <w:r>
              <w:t>рассчитывать элементы электрических цепей;</w:t>
            </w:r>
          </w:p>
          <w:p w:rsidR="00000000" w:rsidRDefault="007D48EB">
            <w:pPr>
              <w:pStyle w:val="afff0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 w:rsidR="00000000" w:rsidRDefault="007D48EB">
            <w:pPr>
              <w:pStyle w:val="afff0"/>
            </w:pPr>
            <w:r>
              <w:t>численные мет</w:t>
            </w:r>
            <w:r>
              <w:t>оды решения прикладных задач;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ЕН.01. Математика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работать с пакетами прикладных программ профессиональной направленности;</w:t>
            </w:r>
          </w:p>
          <w:p w:rsidR="00000000" w:rsidRDefault="007D48EB">
            <w:pPr>
              <w:pStyle w:val="afff0"/>
            </w:pPr>
            <w:r>
              <w:t>использовать изученные прикладные программные средства и информационно-поисковые системы;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7D48EB">
            <w:pPr>
              <w:pStyle w:val="afff0"/>
            </w:pPr>
            <w:r>
              <w:lastRenderedPageBreak/>
              <w:t>общий состав и структуру персональных ЭВМ и вычислительных систем;</w:t>
            </w:r>
          </w:p>
          <w:p w:rsidR="00000000" w:rsidRDefault="007D48EB">
            <w:pPr>
              <w:pStyle w:val="afff0"/>
            </w:pPr>
            <w:r>
              <w:t>базовые системные программные прод</w:t>
            </w:r>
            <w:r>
              <w:t>укты и пакеты прикладных программ;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ЕН.02. Основы компьютерного моделирования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оценивать эффективность природоохранных мероприятий;</w:t>
            </w:r>
          </w:p>
          <w:p w:rsidR="00000000" w:rsidRDefault="007D48EB">
            <w:pPr>
              <w:pStyle w:val="afff0"/>
            </w:pPr>
            <w:r>
              <w:t>оценивать качество окружающей среды;</w:t>
            </w:r>
          </w:p>
          <w:p w:rsidR="00000000" w:rsidRDefault="007D48EB">
            <w:pPr>
              <w:pStyle w:val="afff0"/>
            </w:pPr>
            <w:r>
              <w:t>определять формы ответственности за загрязнение окружающей среды;</w:t>
            </w:r>
          </w:p>
          <w:p w:rsidR="00000000" w:rsidRDefault="007D48EB">
            <w:pPr>
              <w:pStyle w:val="afff0"/>
            </w:pPr>
            <w:r>
              <w:t>утилизировать неисправные элементы радиоэлектронной техники;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определения и понятия природопользования;</w:t>
            </w:r>
          </w:p>
          <w:p w:rsidR="00000000" w:rsidRDefault="007D48EB">
            <w:pPr>
              <w:pStyle w:val="afff0"/>
            </w:pPr>
            <w:r>
              <w:t>современное состояние окружающей среды России и мира;</w:t>
            </w:r>
          </w:p>
          <w:p w:rsidR="00000000" w:rsidRDefault="007D48EB">
            <w:pPr>
              <w:pStyle w:val="afff0"/>
            </w:pPr>
            <w:r>
              <w:t>способы охраны биосферы от загрязнения антропогенными выбросами;</w:t>
            </w:r>
          </w:p>
          <w:p w:rsidR="00000000" w:rsidRDefault="007D48EB">
            <w:pPr>
              <w:pStyle w:val="afff0"/>
            </w:pPr>
            <w:r>
              <w:t>основные направления рационального природопользования;</w:t>
            </w:r>
          </w:p>
          <w:p w:rsidR="00000000" w:rsidRDefault="007D48EB">
            <w:pPr>
              <w:pStyle w:val="afff0"/>
            </w:pPr>
            <w:r>
              <w:t>основные положения и сущность э</w:t>
            </w:r>
            <w:r>
              <w:t>кономического механизма охраны окружающей среды;</w:t>
            </w:r>
          </w:p>
          <w:p w:rsidR="00000000" w:rsidRDefault="007D48EB">
            <w:pPr>
              <w:pStyle w:val="afff0"/>
            </w:pPr>
            <w:r>
              <w:t>правовые вопросы экологической безопасности;</w:t>
            </w:r>
          </w:p>
          <w:p w:rsidR="00000000" w:rsidRDefault="007D48EB">
            <w:pPr>
              <w:pStyle w:val="afff0"/>
            </w:pPr>
            <w:r>
              <w:t>методы утилизации неисправных элементов радиоэлектронной техники.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ЕН.03. Экологические основы природопользования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3212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1092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lastRenderedPageBreak/>
              <w:t>пользоваться ЕСКД, ГОСТами, технической документацией и справочной литературой;</w:t>
            </w:r>
          </w:p>
          <w:p w:rsidR="00000000" w:rsidRDefault="007D48EB">
            <w:pPr>
              <w:pStyle w:val="afff0"/>
            </w:pPr>
            <w:r>
              <w:t>оформлять технологическую и другую техническую документац</w:t>
            </w:r>
            <w:r>
              <w:t>ию в соответствии с требованиями ГОСТ;</w:t>
            </w:r>
          </w:p>
          <w:p w:rsidR="00000000" w:rsidRDefault="007D48EB">
            <w:pPr>
              <w:pStyle w:val="afff0"/>
            </w:pPr>
            <w:r>
              <w:t>решать задачи геометрического моделирования;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основные правила построения чертежей и схем;</w:t>
            </w:r>
          </w:p>
          <w:p w:rsidR="00000000" w:rsidRDefault="007D48EB">
            <w:pPr>
              <w:pStyle w:val="afff0"/>
            </w:pPr>
            <w:r>
              <w:t>способы графического представления пространственных образов;</w:t>
            </w:r>
          </w:p>
          <w:p w:rsidR="00000000" w:rsidRDefault="007D48EB">
            <w:pPr>
              <w:pStyle w:val="afff0"/>
            </w:pPr>
            <w:r>
              <w:t>основные положения разработки и оформления конструкторской, технологической и другой нормативной документации;</w:t>
            </w:r>
          </w:p>
          <w:p w:rsidR="00000000" w:rsidRDefault="007D48EB">
            <w:pPr>
              <w:pStyle w:val="afff0"/>
            </w:pPr>
            <w:r>
              <w:t>применение интерактивных графических систем для выполнения и редактирования изображений и чертежей;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</w:p>
          <w:p w:rsidR="00000000" w:rsidRDefault="007D48EB">
            <w:pPr>
              <w:pStyle w:val="afff0"/>
            </w:pP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рассчитывать параметры и элементы электрических и электронных устройств;</w:t>
            </w:r>
          </w:p>
          <w:p w:rsidR="00000000" w:rsidRDefault="007D48EB">
            <w:pPr>
              <w:pStyle w:val="afff0"/>
            </w:pPr>
            <w:r>
              <w:t>собирать электрические схемы и проверять их работу;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физические процессы в электрических цепях;</w:t>
            </w:r>
          </w:p>
          <w:p w:rsidR="00000000" w:rsidRDefault="007D48EB">
            <w:pPr>
              <w:pStyle w:val="afff0"/>
            </w:pPr>
            <w:r>
              <w:t>численные методы расчета электрических цепей;</w:t>
            </w:r>
          </w:p>
          <w:p w:rsidR="00000000" w:rsidRDefault="007D48EB">
            <w:pPr>
              <w:pStyle w:val="afff0"/>
            </w:pPr>
            <w:r>
              <w:t>современные пакеты прикладных программ расчета электрических цепей на ЭВМ;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ОП.02.</w:t>
            </w:r>
          </w:p>
          <w:p w:rsidR="00000000" w:rsidRDefault="007D48EB">
            <w:pPr>
              <w:pStyle w:val="afff0"/>
            </w:pPr>
            <w:r>
              <w:t>Электротехника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7D48EB">
            <w:pPr>
              <w:pStyle w:val="afff0"/>
            </w:pPr>
            <w:r>
              <w:t>применять документацию систем качества;</w:t>
            </w:r>
          </w:p>
          <w:p w:rsidR="00000000" w:rsidRDefault="007D48EB">
            <w:pPr>
              <w:pStyle w:val="afff0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00000" w:rsidRDefault="007D48EB">
            <w:pPr>
              <w:pStyle w:val="afff0"/>
            </w:pPr>
            <w:r>
              <w:lastRenderedPageBreak/>
              <w:t>знать:</w:t>
            </w:r>
          </w:p>
          <w:p w:rsidR="00000000" w:rsidRDefault="007D48EB">
            <w:pPr>
              <w:pStyle w:val="afff0"/>
            </w:pPr>
            <w:r>
              <w:t>основные понятия метрологии, станда</w:t>
            </w:r>
            <w:r>
              <w:t>ртизации и сертификации;</w:t>
            </w:r>
          </w:p>
          <w:p w:rsidR="00000000" w:rsidRDefault="007D48EB">
            <w:pPr>
              <w:pStyle w:val="afff0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7D48EB">
            <w:pPr>
              <w:pStyle w:val="afff0"/>
            </w:pPr>
            <w:r>
              <w:t>основы автоматизации измерений;</w:t>
            </w:r>
          </w:p>
          <w:p w:rsidR="00000000" w:rsidRDefault="007D48EB">
            <w:pPr>
              <w:pStyle w:val="afff0"/>
            </w:pPr>
            <w:r>
              <w:t>объекты и системы сертификации;</w:t>
            </w:r>
          </w:p>
          <w:p w:rsidR="00000000" w:rsidRDefault="007D48EB">
            <w:pPr>
              <w:pStyle w:val="afff0"/>
            </w:pPr>
            <w:r>
              <w:t>правила и порядок проведения сертификации;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ОП.03. Метрология, стандартизация и сертификация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использовать экобиозащитную технику;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</w:t>
            </w:r>
            <w:r>
              <w:t>нные основы охраны труда в организации;</w:t>
            </w:r>
          </w:p>
          <w:p w:rsidR="00000000" w:rsidRDefault="007D48EB">
            <w:pPr>
              <w:pStyle w:val="afff0"/>
            </w:pPr>
            <w:r>
              <w:t>основы экологического права.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ОП.04. Охрана труда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000000" w:rsidRDefault="007D48EB">
            <w:pPr>
              <w:pStyle w:val="afff0"/>
            </w:pPr>
            <w:r>
              <w:t>рассчитывать эффективность использования трудовых, материальных и финансовых р</w:t>
            </w:r>
            <w:r>
              <w:t>есурсов;</w:t>
            </w:r>
          </w:p>
          <w:p w:rsidR="00000000" w:rsidRDefault="007D48EB">
            <w:pPr>
              <w:pStyle w:val="afff0"/>
            </w:pPr>
            <w:r>
              <w:t>организовывать работу производственного коллектива;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принципы обеспечения устойчивости объектов экономики;</w:t>
            </w:r>
          </w:p>
          <w:p w:rsidR="00000000" w:rsidRDefault="007D48EB">
            <w:pPr>
              <w:pStyle w:val="afff0"/>
            </w:pPr>
            <w:r>
              <w:lastRenderedPageBreak/>
              <w:t>основы макро- и микроэкономики;</w:t>
            </w:r>
          </w:p>
          <w:p w:rsidR="00000000" w:rsidRDefault="007D48EB">
            <w:pPr>
              <w:pStyle w:val="afff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7D48EB">
            <w:pPr>
              <w:pStyle w:val="afff0"/>
            </w:pPr>
            <w:r>
              <w:t>спрос на ф</w:t>
            </w:r>
            <w:r>
              <w:t>акторы производства;</w:t>
            </w:r>
          </w:p>
          <w:p w:rsidR="00000000" w:rsidRDefault="007D48EB">
            <w:pPr>
              <w:pStyle w:val="afff0"/>
            </w:pPr>
            <w:r>
              <w:t>рынок труда, спрос и предложение труда;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ОП.05. Экономика организации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 w:rsidR="00000000" w:rsidRDefault="007D48EB">
            <w:pPr>
              <w:pStyle w:val="afff0"/>
            </w:pPr>
            <w:r>
              <w:t>производить подбор элементов электронной аппаратуры по заданным параметрам;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сущность физических процессов, протекающи</w:t>
            </w:r>
            <w:r>
              <w:t>х в электронных приборах и устройствах;</w:t>
            </w:r>
          </w:p>
          <w:p w:rsidR="00000000" w:rsidRDefault="007D48EB">
            <w:pPr>
              <w:pStyle w:val="afff0"/>
            </w:pPr>
            <w:r>
              <w:t>принципы включения электронных приборов и построения электронных схем;</w:t>
            </w:r>
          </w:p>
          <w:p w:rsidR="00000000" w:rsidRDefault="007D48EB">
            <w:pPr>
              <w:pStyle w:val="afff0"/>
            </w:pPr>
            <w:r>
              <w:t>физические основы распространения радиоволн;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ОП.Об. Электронная техника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выбирать материалы на основе анализа их свойств для конкретного применения в радиоэлектронных устройствах;</w:t>
            </w:r>
          </w:p>
          <w:p w:rsidR="00000000" w:rsidRDefault="007D48EB">
            <w:pPr>
              <w:pStyle w:val="afff0"/>
            </w:pPr>
            <w:r>
              <w:t>подбирать по справочным материалам радиокомпоненты для электронных устройств;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особенности физических явлений в электрорадиоматериалах;</w:t>
            </w:r>
          </w:p>
          <w:p w:rsidR="00000000" w:rsidRDefault="007D48EB">
            <w:pPr>
              <w:pStyle w:val="afff0"/>
            </w:pPr>
            <w:r>
              <w:t>параметры и характеристики типовых радиокомпонентов;</w:t>
            </w:r>
          </w:p>
          <w:p w:rsidR="00000000" w:rsidRDefault="007D48EB">
            <w:pPr>
              <w:pStyle w:val="afff0"/>
            </w:pPr>
            <w:r>
              <w:t>основы технологии конструкционных материалов;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ОП.07.</w:t>
            </w:r>
          </w:p>
          <w:p w:rsidR="00000000" w:rsidRDefault="007D48EB">
            <w:pPr>
              <w:pStyle w:val="afff0"/>
            </w:pPr>
            <w:r>
              <w:t>Материаловедение, электрорадиоматериалы и радиокомпоненты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</w:t>
              </w:r>
              <w:r>
                <w:rPr>
                  <w:rStyle w:val="a4"/>
                </w:rPr>
                <w:t xml:space="preserve">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использовать различные средства вычислительной техники и программного обеспечения в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использовать различные виды обработки информации и способы представления ее в ЭВМ;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классификацию и типовые узлы вычислительной техники</w:t>
            </w:r>
            <w:r>
              <w:t>;</w:t>
            </w:r>
          </w:p>
          <w:p w:rsidR="00000000" w:rsidRDefault="007D48EB">
            <w:pPr>
              <w:pStyle w:val="afff0"/>
            </w:pPr>
            <w:r>
              <w:t>архитектуру микропроцессорных систем;</w:t>
            </w:r>
          </w:p>
          <w:p w:rsidR="00000000" w:rsidRDefault="007D48EB">
            <w:pPr>
              <w:pStyle w:val="afff0"/>
            </w:pPr>
            <w:r>
              <w:t>основные методы цифровой обработки сигналов;</w:t>
            </w:r>
          </w:p>
          <w:p w:rsidR="00000000" w:rsidRDefault="007D48EB">
            <w:pPr>
              <w:pStyle w:val="afff0"/>
            </w:pPr>
            <w:r>
              <w:t>проектирование микроконтроллеров на микропроцессорах;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ОП.08.</w:t>
            </w:r>
          </w:p>
          <w:p w:rsidR="00000000" w:rsidRDefault="007D48EB">
            <w:pPr>
              <w:pStyle w:val="afff0"/>
            </w:pPr>
            <w:r>
              <w:t>Вычислительная техника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измерять параметры и характеристики электрорадиотехнических цепей и компонентов;</w:t>
            </w:r>
          </w:p>
          <w:p w:rsidR="00000000" w:rsidRDefault="007D48EB">
            <w:pPr>
              <w:pStyle w:val="afff0"/>
            </w:pPr>
            <w:r>
              <w:t>исследовать формы сигналов, измерять параметры сигналов;</w:t>
            </w:r>
          </w:p>
          <w:p w:rsidR="00000000" w:rsidRDefault="007D48EB">
            <w:pPr>
              <w:pStyle w:val="afff0"/>
            </w:pPr>
            <w:r>
              <w:t>пользоваться контрольно-испытательной и измерительной аппаратурой;</w:t>
            </w:r>
          </w:p>
          <w:p w:rsidR="00000000" w:rsidRDefault="007D48EB">
            <w:pPr>
              <w:pStyle w:val="afff0"/>
            </w:pPr>
            <w:r>
              <w:t xml:space="preserve">составлять измерительные схемы, подбирать по справочным материалам измерительные средства и измерять с заданной точностью различные </w:t>
            </w:r>
            <w:r>
              <w:t>электрические и радиотехнические величины;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виды средств измерений, методы измерений;</w:t>
            </w:r>
          </w:p>
          <w:p w:rsidR="00000000" w:rsidRDefault="007D48EB">
            <w:pPr>
              <w:pStyle w:val="afff0"/>
            </w:pPr>
            <w:r>
              <w:t>метрологические показатели средств измерений, погрешности измерений;</w:t>
            </w:r>
          </w:p>
          <w:p w:rsidR="00000000" w:rsidRDefault="007D48EB">
            <w:pPr>
              <w:pStyle w:val="afff0"/>
            </w:pPr>
            <w:r>
              <w:t>приборы формирования измерительных сигналов;</w:t>
            </w:r>
          </w:p>
          <w:p w:rsidR="00000000" w:rsidRDefault="007D48EB">
            <w:pPr>
              <w:pStyle w:val="afff0"/>
            </w:pPr>
            <w:r>
              <w:lastRenderedPageBreak/>
              <w:t>основные методы измерения электрических и радиотех</w:t>
            </w:r>
            <w:r>
              <w:t>нических величин;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ОП.09. Электрорадиоизмерения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</w:p>
          <w:p w:rsidR="00000000" w:rsidRDefault="007D48EB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применять компьютерные и телекоммуникационные средства;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</w:t>
            </w:r>
            <w:r>
              <w:t>и;</w:t>
            </w:r>
          </w:p>
          <w:p w:rsidR="00000000" w:rsidRDefault="007D48EB">
            <w:pPr>
              <w:pStyle w:val="afff0"/>
            </w:pPr>
            <w:r>
              <w:t>основы компьютерного моделирования и проектирования;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ОП.10.</w:t>
            </w:r>
          </w:p>
          <w:p w:rsidR="00000000" w:rsidRDefault="007D48EB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 xml:space="preserve">защищать свои права в соответствии с </w:t>
            </w:r>
            <w:hyperlink r:id="rId16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7D48EB">
            <w:pPr>
              <w:pStyle w:val="afff0"/>
            </w:pPr>
            <w:r>
              <w:t>использовать необходимые нормативные правовые документы;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ОП.11. Правовое обеспечение профессиональной деятельности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использовать современные технологии менеджмента;</w:t>
            </w:r>
          </w:p>
          <w:p w:rsidR="00000000" w:rsidRDefault="007D48EB">
            <w:pPr>
              <w:pStyle w:val="afff0"/>
            </w:pPr>
            <w:r>
              <w:t>организовывать работу подчиненных;</w:t>
            </w:r>
          </w:p>
          <w:p w:rsidR="00000000" w:rsidRDefault="007D48EB">
            <w:pPr>
              <w:pStyle w:val="afff0"/>
            </w:pPr>
            <w:r>
              <w:t>мотивировать исполнителей на повышение качества труда;</w:t>
            </w:r>
          </w:p>
          <w:p w:rsidR="00000000" w:rsidRDefault="007D48EB">
            <w:pPr>
              <w:pStyle w:val="afff0"/>
            </w:pPr>
            <w:r>
              <w:t xml:space="preserve">обеспечивать условия для профессионально-личностного </w:t>
            </w:r>
            <w:r>
              <w:lastRenderedPageBreak/>
              <w:t>совершенствования исполнителей;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функции, виды и психологию менеджмента;</w:t>
            </w:r>
          </w:p>
          <w:p w:rsidR="00000000" w:rsidRDefault="007D48EB">
            <w:pPr>
              <w:pStyle w:val="afff0"/>
            </w:pPr>
            <w:r>
              <w:t>основы организации работы коллектива исполнителей;</w:t>
            </w:r>
          </w:p>
          <w:p w:rsidR="00000000" w:rsidRDefault="007D48EB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7D48EB">
            <w:pPr>
              <w:pStyle w:val="afff0"/>
            </w:pPr>
            <w:r>
              <w:t>информационные технологии в сфере управления производством;</w:t>
            </w:r>
          </w:p>
          <w:p w:rsidR="00000000" w:rsidRDefault="007D48EB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7D48EB">
            <w:pPr>
              <w:pStyle w:val="afff0"/>
            </w:pPr>
            <w:r>
              <w:t>основы организации и планирования производства;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ОП.12. Управление персоналом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7D48EB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7D48EB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7D48EB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7D48EB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7D48EB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7D48EB">
            <w:pPr>
              <w:pStyle w:val="afff0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7D48EB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7D48EB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7D48EB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7D48EB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7D48EB">
            <w:pPr>
              <w:pStyle w:val="afff0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7D48EB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7D48EB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7D48EB">
            <w:pPr>
              <w:pStyle w:val="afff0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7D48EB">
            <w:pPr>
              <w:pStyle w:val="afff0"/>
            </w:pPr>
            <w:r>
              <w:lastRenderedPageBreak/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7D48EB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ОП.13. Безопасность жизнедеятельности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2220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Выполнение сборки, монтажа и демонтажа устройств, блоков и приборов различных видов радиоэлектронной техники</w:t>
            </w:r>
          </w:p>
          <w:p w:rsidR="00000000" w:rsidRDefault="007D48EB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D48EB">
            <w:pPr>
              <w:pStyle w:val="afff0"/>
            </w:pPr>
            <w:r>
              <w:t>иметь практический опыт:</w:t>
            </w:r>
          </w:p>
          <w:p w:rsidR="00000000" w:rsidRDefault="007D48EB">
            <w:pPr>
              <w:pStyle w:val="afff0"/>
            </w:pPr>
            <w:r>
              <w:t xml:space="preserve">выполнения технологического процесса сборки, монтажа и </w:t>
            </w:r>
            <w:r>
              <w:t>демонтажа устройств, блоков и приборов радиоэлектронной техники в соответствии с технической документацией;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использовать конструкторско-технологическую документацию;</w:t>
            </w:r>
          </w:p>
          <w:p w:rsidR="00000000" w:rsidRDefault="007D48EB">
            <w:pPr>
              <w:pStyle w:val="afff0"/>
            </w:pPr>
            <w:r>
              <w:t>осуществлять сборку радиотехнических систем, устройств и блоков в соответствии с те</w:t>
            </w:r>
            <w:r>
              <w:t>хнической документацией;</w:t>
            </w:r>
          </w:p>
          <w:p w:rsidR="00000000" w:rsidRDefault="007D48EB">
            <w:pPr>
              <w:pStyle w:val="afff0"/>
            </w:pPr>
            <w:r>
              <w:t>осуществлять монтаж радиотехнических систем, устройств и блоков в соответствии с технической документацией;</w:t>
            </w:r>
          </w:p>
          <w:p w:rsidR="00000000" w:rsidRDefault="007D48EB">
            <w:pPr>
              <w:pStyle w:val="afff0"/>
            </w:pPr>
            <w:r>
              <w:t>осуществлять проверку работоспособности электрорадиоэлементов, контролировать сопротивление изоляции и проводников;</w:t>
            </w:r>
          </w:p>
          <w:p w:rsidR="00000000" w:rsidRDefault="007D48EB">
            <w:pPr>
              <w:pStyle w:val="afff0"/>
            </w:pPr>
            <w:r>
              <w:t>осущест</w:t>
            </w:r>
            <w:r>
              <w:t>влять проверку сборки и монтажа с применением измерительных приборов и устройств;</w:t>
            </w:r>
          </w:p>
          <w:p w:rsidR="00000000" w:rsidRDefault="007D48EB">
            <w:pPr>
              <w:pStyle w:val="afff0"/>
            </w:pPr>
            <w:r>
              <w:t xml:space="preserve">осуществлять демонтаж отдельных узлов и </w:t>
            </w:r>
            <w:r>
              <w:lastRenderedPageBreak/>
              <w:t>блоков радиоэлектронной аппаратуры с заменой и установкой деталей и узлов;</w:t>
            </w:r>
          </w:p>
          <w:p w:rsidR="00000000" w:rsidRDefault="007D48EB">
            <w:pPr>
              <w:pStyle w:val="afff0"/>
            </w:pPr>
            <w:r>
              <w:t>выполнять демонтаж печатных плат;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требования ЕСКД и ЕСТД;</w:t>
            </w:r>
          </w:p>
          <w:p w:rsidR="00000000" w:rsidRDefault="007D48EB">
            <w:pPr>
              <w:pStyle w:val="afff0"/>
            </w:pPr>
            <w:r>
              <w:t>нормативные требования по проведению технологического процесса сборки, монтажа, алгоритм организации технологического процесса монтажа и применяемое технологическое оборудование;</w:t>
            </w:r>
          </w:p>
          <w:p w:rsidR="00000000" w:rsidRDefault="007D48EB">
            <w:pPr>
              <w:pStyle w:val="afff0"/>
            </w:pPr>
            <w:r>
              <w:t>технические требования к параметрам электрорадиоэлеме</w:t>
            </w:r>
            <w:r>
              <w:t>нтов (далее - ЭРЭ), способы их контроля и проверки;</w:t>
            </w:r>
          </w:p>
          <w:p w:rsidR="00000000" w:rsidRDefault="007D48EB">
            <w:pPr>
              <w:pStyle w:val="afff0"/>
            </w:pPr>
            <w:r>
              <w:t>технические условия на сборку, монтаж и демонтаж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способы и средства контроля качества сборочных и монтажных работ;</w:t>
            </w:r>
          </w:p>
          <w:p w:rsidR="00000000" w:rsidRDefault="007D48EB">
            <w:pPr>
              <w:pStyle w:val="afff0"/>
            </w:pPr>
            <w:r>
              <w:t>правила и технологию выполнения демонтажа узлов</w:t>
            </w:r>
            <w:r>
              <w:t xml:space="preserve"> и блоков различных видов радиоэлектронной техники с заменой и установкой деталей и узлов;</w:t>
            </w:r>
          </w:p>
          <w:p w:rsidR="00000000" w:rsidRDefault="007D48EB">
            <w:pPr>
              <w:pStyle w:val="afff0"/>
            </w:pPr>
            <w:r>
              <w:t>правила демонтажа ЭРЭ;</w:t>
            </w:r>
          </w:p>
          <w:p w:rsidR="00000000" w:rsidRDefault="007D48EB">
            <w:pPr>
              <w:pStyle w:val="afff0"/>
            </w:pPr>
            <w:r>
              <w:t>приемы демонтажа;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МДК.01.01. Технология монтажа устройств, блоков и приборов радиоэлектронной техники</w:t>
            </w:r>
          </w:p>
          <w:p w:rsidR="00000000" w:rsidRDefault="007D48EB">
            <w:pPr>
              <w:pStyle w:val="aff7"/>
            </w:pPr>
          </w:p>
          <w:p w:rsidR="00000000" w:rsidRDefault="007D48EB">
            <w:pPr>
              <w:pStyle w:val="afff0"/>
            </w:pPr>
            <w:r>
              <w:t>МДК.01.02. Технология сборки устройст</w:t>
            </w:r>
            <w:r>
              <w:t>в, блоков и приборов радиоэлектронной техники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      </w:r>
          </w:p>
          <w:p w:rsidR="00000000" w:rsidRDefault="007D48EB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D48EB">
            <w:pPr>
              <w:pStyle w:val="afff0"/>
            </w:pPr>
            <w:r>
              <w:t>иметь практический опыт:</w:t>
            </w:r>
          </w:p>
          <w:p w:rsidR="00000000" w:rsidRDefault="007D48EB">
            <w:pPr>
              <w:pStyle w:val="afff0"/>
            </w:pPr>
            <w:r>
              <w:t>настройки и регулиров</w:t>
            </w:r>
            <w:r>
              <w:t xml:space="preserve">ки устройств и блоков </w:t>
            </w:r>
            <w:r>
              <w:lastRenderedPageBreak/>
              <w:t>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проведения стандартных и сертифицированных испытаний устройств, блоков и приборов радиоэлектронной техники;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читать схемы различных устройств радиоэлектронной техники, их отдельных узлов</w:t>
            </w:r>
            <w:r>
              <w:t xml:space="preserve"> и каскадов;</w:t>
            </w:r>
          </w:p>
          <w:p w:rsidR="00000000" w:rsidRDefault="007D48EB">
            <w:pPr>
              <w:pStyle w:val="afff0"/>
            </w:pPr>
            <w:r>
              <w:t>выполнять радиотехнические расчеты различных электрических и электронных схем;</w:t>
            </w:r>
          </w:p>
          <w:p w:rsidR="00000000" w:rsidRDefault="007D48EB">
            <w:pPr>
              <w:pStyle w:val="afff0"/>
            </w:pPr>
            <w:r>
              <w:t>проводить необходимые измерения;</w:t>
            </w:r>
          </w:p>
          <w:p w:rsidR="00000000" w:rsidRDefault="007D48EB">
            <w:pPr>
              <w:pStyle w:val="afff0"/>
            </w:pPr>
            <w:r>
              <w:t>определять и устранять причины отказа устройств и блоков радиоэлектронной техники;</w:t>
            </w:r>
          </w:p>
          <w:p w:rsidR="00000000" w:rsidRDefault="007D48EB">
            <w:pPr>
              <w:pStyle w:val="afff0"/>
            </w:pPr>
            <w:r>
              <w:t>осуществлять настройку и регулировк</w:t>
            </w:r>
            <w:r>
              <w:t>у устройств и блоков радиоэлектронной техники согласно техническим условиям;</w:t>
            </w:r>
          </w:p>
          <w:p w:rsidR="00000000" w:rsidRDefault="007D48EB">
            <w:pPr>
              <w:pStyle w:val="afff0"/>
            </w:pPr>
            <w:r>
              <w:t>осуществлять проверку характеристик и настроек приборов и устройств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проводить испытания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подбира</w:t>
            </w:r>
            <w:r>
              <w:t>ть и устанавливать оптимальные режимы работы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назначение, устройство, принцип действия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методы и средства измерения;</w:t>
            </w:r>
          </w:p>
          <w:p w:rsidR="00000000" w:rsidRDefault="007D48EB">
            <w:pPr>
              <w:pStyle w:val="afff0"/>
            </w:pPr>
            <w:r>
              <w:t>назначение, устройство, принцип действия средств и</w:t>
            </w:r>
            <w:r>
              <w:t>змерения;</w:t>
            </w:r>
          </w:p>
          <w:p w:rsidR="00000000" w:rsidRDefault="007D48EB">
            <w:pPr>
              <w:pStyle w:val="afff0"/>
            </w:pPr>
            <w:r>
              <w:t xml:space="preserve">методы диагностики и восстановления работоспособности устройств и блоков </w:t>
            </w:r>
            <w:r>
              <w:lastRenderedPageBreak/>
              <w:t>радиоэлектронной техники;</w:t>
            </w:r>
          </w:p>
          <w:p w:rsidR="00000000" w:rsidRDefault="007D48EB">
            <w:pPr>
              <w:pStyle w:val="afff0"/>
            </w:pPr>
            <w:r>
              <w:t>технические условия и инструкции на настраиваемую и регулируемую радиоэлектронную технику;</w:t>
            </w:r>
          </w:p>
          <w:p w:rsidR="00000000" w:rsidRDefault="007D48EB">
            <w:pPr>
              <w:pStyle w:val="afff0"/>
            </w:pPr>
            <w:r>
              <w:t>методы настройки, регулировки различных видов радиоэлект</w:t>
            </w:r>
            <w:r>
              <w:t>ронной техники;</w:t>
            </w:r>
          </w:p>
          <w:p w:rsidR="00000000" w:rsidRDefault="007D48EB">
            <w:pPr>
              <w:pStyle w:val="afff0"/>
            </w:pPr>
            <w:r>
              <w:t>технические характеристики электроизмерительных приборов и устройств;</w:t>
            </w:r>
          </w:p>
          <w:p w:rsidR="00000000" w:rsidRDefault="007D48EB">
            <w:pPr>
              <w:pStyle w:val="afff0"/>
            </w:pPr>
            <w:r>
              <w:t>методы и средства их проверки;</w:t>
            </w:r>
          </w:p>
          <w:p w:rsidR="00000000" w:rsidRDefault="007D48EB">
            <w:pPr>
              <w:pStyle w:val="afff0"/>
            </w:pPr>
            <w:r>
              <w:t>виды испытаний, их классификацию;</w:t>
            </w:r>
          </w:p>
          <w:p w:rsidR="00000000" w:rsidRDefault="007D48EB">
            <w:pPr>
              <w:pStyle w:val="afff0"/>
            </w:pPr>
            <w:r>
              <w:t>методы и технологию проведения испытаний различных видов радиоэлектронной техники.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МДК.02.01. Методы эк</w:t>
            </w:r>
            <w:r>
              <w:t xml:space="preserve">сплуатации контрольно-измерительного оборудования и технологического оснащения </w:t>
            </w:r>
            <w:r>
              <w:lastRenderedPageBreak/>
              <w:t>сборки и монтажа</w:t>
            </w:r>
          </w:p>
          <w:p w:rsidR="00000000" w:rsidRDefault="007D48EB">
            <w:pPr>
              <w:pStyle w:val="aff7"/>
            </w:pPr>
          </w:p>
          <w:p w:rsidR="00000000" w:rsidRDefault="007D48EB">
            <w:pPr>
              <w:pStyle w:val="afff0"/>
            </w:pPr>
            <w:r>
              <w:t>МДК.02.02. Методы настройки и регулировки устройств и блоков радиоэлектронных приборов</w:t>
            </w:r>
          </w:p>
          <w:p w:rsidR="00000000" w:rsidRDefault="007D48EB">
            <w:pPr>
              <w:pStyle w:val="aff7"/>
            </w:pPr>
          </w:p>
          <w:p w:rsidR="00000000" w:rsidRDefault="007D48EB">
            <w:pPr>
              <w:pStyle w:val="afff0"/>
            </w:pPr>
            <w:r>
              <w:t>МДК.02.03. Методы проведения стандартных и сертифицированных испытаний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2.1 - 2.5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Проведение диагностики и ремонта различных видов радиоэлектронной техники</w:t>
            </w:r>
          </w:p>
          <w:p w:rsidR="00000000" w:rsidRDefault="007D48EB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D48EB">
            <w:pPr>
              <w:pStyle w:val="afff0"/>
            </w:pPr>
            <w:r>
              <w:t>иметь практический опыт:</w:t>
            </w:r>
          </w:p>
          <w:p w:rsidR="00000000" w:rsidRDefault="007D48EB">
            <w:pPr>
              <w:pStyle w:val="afff0"/>
            </w:pPr>
            <w:r>
              <w:t>диагностики и ремонта аналоговой и цифровой радиоэлектронной техники в процессе эксплуатации;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>производить контроль параметров различных видов радиоэлектронной техники в процессе эксплуатации;</w:t>
            </w:r>
          </w:p>
          <w:p w:rsidR="00000000" w:rsidRDefault="007D48EB">
            <w:pPr>
              <w:pStyle w:val="afff0"/>
            </w:pPr>
            <w:r>
              <w:t>применять программные средства при проведении диагностики</w:t>
            </w:r>
            <w:r>
              <w:t xml:space="preserve"> радиоэлектронной техники;</w:t>
            </w:r>
          </w:p>
          <w:p w:rsidR="00000000" w:rsidRDefault="007D48EB">
            <w:pPr>
              <w:pStyle w:val="afff0"/>
            </w:pPr>
            <w:r>
              <w:t>составлять алгоритмы диагностики для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проверять функционирование диагностируемой радиоэлектронной техники;</w:t>
            </w:r>
          </w:p>
          <w:p w:rsidR="00000000" w:rsidRDefault="007D48EB">
            <w:pPr>
              <w:pStyle w:val="afff0"/>
            </w:pPr>
            <w:r>
              <w:t xml:space="preserve">замерять и контролировать характеристики и </w:t>
            </w:r>
            <w:r>
              <w:lastRenderedPageBreak/>
              <w:t>параметры диагностируемой радиоэлектро</w:t>
            </w:r>
            <w:r>
              <w:t>нной техники;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назначение, устройство, принцип действия средств измерения;</w:t>
            </w:r>
          </w:p>
          <w:p w:rsidR="00000000" w:rsidRDefault="007D48EB">
            <w:pPr>
              <w:pStyle w:val="afff0"/>
            </w:pPr>
            <w:r>
              <w:t>правила эксплуатации и назначение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алгоритм функционирования диагностируемой радиоэлектронной техники.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МДК.03.01. Теоретические основы диагностики обнаружения отказов и дефектов различных видов радиоэлектронной техники</w:t>
            </w:r>
          </w:p>
          <w:p w:rsidR="00000000" w:rsidRDefault="007D48EB">
            <w:pPr>
              <w:pStyle w:val="aff7"/>
            </w:pPr>
          </w:p>
          <w:p w:rsidR="00000000" w:rsidRDefault="007D48EB">
            <w:pPr>
              <w:pStyle w:val="afff0"/>
            </w:pPr>
            <w:r>
              <w:t>МДК.03.02. Теоретические основы ремонта различных видов радиоэлектронной техники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31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К 3.1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Участие в разработке регламента технического обслуживания различных видов радиоэлектронной техники</w:t>
            </w:r>
          </w:p>
          <w:p w:rsidR="00000000" w:rsidRDefault="007D48EB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D48EB">
            <w:pPr>
              <w:pStyle w:val="afff0"/>
            </w:pPr>
            <w:r>
              <w:t>иметь практический опыт:</w:t>
            </w:r>
          </w:p>
          <w:p w:rsidR="00000000" w:rsidRDefault="007D48EB">
            <w:pPr>
              <w:pStyle w:val="afff0"/>
            </w:pPr>
            <w:r>
              <w:t>использования регламента технического обслуживания и эксплуатации различных видов радиоэлектронной техники с применением персональных компьютеров для передачи и обработки различной информации;</w:t>
            </w:r>
          </w:p>
          <w:p w:rsidR="00000000" w:rsidRDefault="007D48EB">
            <w:pPr>
              <w:pStyle w:val="afff0"/>
            </w:pPr>
            <w:r>
              <w:t>уметь:</w:t>
            </w:r>
          </w:p>
          <w:p w:rsidR="00000000" w:rsidRDefault="007D48EB">
            <w:pPr>
              <w:pStyle w:val="afff0"/>
            </w:pPr>
            <w:r>
              <w:t xml:space="preserve">осуществлять подбор элементной </w:t>
            </w:r>
            <w:r>
              <w:t>базы и средств измерений;</w:t>
            </w:r>
          </w:p>
          <w:p w:rsidR="00000000" w:rsidRDefault="007D48EB">
            <w:pPr>
              <w:pStyle w:val="afff0"/>
            </w:pPr>
            <w:r>
              <w:t>осуществлять эксплуатацию контрольно-измерительной аппаратуры и автоматизированных измерительных комплексов;</w:t>
            </w:r>
          </w:p>
          <w:p w:rsidR="00000000" w:rsidRDefault="007D48EB">
            <w:pPr>
              <w:pStyle w:val="afff0"/>
            </w:pPr>
            <w:r>
              <w:t>осуществлять эксплуатацию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участвовать в разработке технических условий, програм</w:t>
            </w:r>
            <w:r>
              <w:t>м испытаний и регламента эксплуатации;</w:t>
            </w:r>
          </w:p>
          <w:p w:rsidR="00000000" w:rsidRDefault="007D48EB">
            <w:pPr>
              <w:pStyle w:val="afff0"/>
            </w:pPr>
            <w:r>
              <w:t xml:space="preserve">участвовать в проведении исследований </w:t>
            </w:r>
            <w:r>
              <w:lastRenderedPageBreak/>
              <w:t>радиоэлектронных устройств и систем с целью их модернизации;</w:t>
            </w:r>
          </w:p>
          <w:p w:rsidR="00000000" w:rsidRDefault="007D48EB">
            <w:pPr>
              <w:pStyle w:val="afff0"/>
            </w:pPr>
            <w:r>
              <w:t>знать:</w:t>
            </w:r>
          </w:p>
          <w:p w:rsidR="00000000" w:rsidRDefault="007D48EB">
            <w:pPr>
              <w:pStyle w:val="afff0"/>
            </w:pPr>
            <w:r>
              <w:t>требования ЕСКД и ЕСТД;</w:t>
            </w:r>
          </w:p>
          <w:p w:rsidR="00000000" w:rsidRDefault="007D48EB">
            <w:pPr>
              <w:pStyle w:val="afff0"/>
            </w:pPr>
            <w:r>
              <w:t>программное обеспечение для проведения технического обслуживания и эксплуатации различных видов радиоэлектронной техники;</w:t>
            </w:r>
          </w:p>
          <w:p w:rsidR="00000000" w:rsidRDefault="007D48EB">
            <w:pPr>
              <w:pStyle w:val="afff0"/>
            </w:pPr>
            <w:r>
              <w:t>алгоритм организации технического обслуживания и эксплуатации различных видов радиоэлектронной техники.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МДК.04.01. Методы техническо</w:t>
            </w:r>
            <w:r>
              <w:t>го обслуживания и эксплуатации различных видов радиоэлектронной техники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7D48EB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1944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6480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Учебная практика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28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hyperlink w:anchor="sub_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7D48EB">
            <w:pPr>
              <w:pStyle w:val="afff0"/>
            </w:pPr>
            <w:hyperlink w:anchor="sub_54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7D48EB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7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</w:tbl>
    <w:p w:rsidR="00000000" w:rsidRDefault="007D48EB"/>
    <w:p w:rsidR="00000000" w:rsidRDefault="007D48E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D48EB">
      <w:pPr>
        <w:ind w:firstLine="698"/>
        <w:jc w:val="right"/>
      </w:pPr>
      <w:bookmarkStart w:id="101" w:name="sub_60"/>
      <w:r>
        <w:rPr>
          <w:rStyle w:val="a3"/>
        </w:rPr>
        <w:lastRenderedPageBreak/>
        <w:t>Таблица 6</w:t>
      </w:r>
    </w:p>
    <w:bookmarkEnd w:id="101"/>
    <w:p w:rsidR="00000000" w:rsidRDefault="007D48EB"/>
    <w:p w:rsidR="00000000" w:rsidRDefault="007D48EB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7D4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8"/>
        <w:gridCol w:w="2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Учебная практика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28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Каникулы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Итого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7"/>
              <w:jc w:val="center"/>
            </w:pPr>
            <w:r>
              <w:t>199 нед.</w:t>
            </w:r>
          </w:p>
        </w:tc>
      </w:tr>
    </w:tbl>
    <w:p w:rsidR="00000000" w:rsidRDefault="007D48EB"/>
    <w:p w:rsidR="00000000" w:rsidRDefault="007D48EB">
      <w:pPr>
        <w:pStyle w:val="1"/>
      </w:pPr>
      <w:bookmarkStart w:id="102" w:name="sub_700"/>
      <w:r>
        <w:t>VII. Требования к условиям реализации программы подготовки специалистов среднего звена</w:t>
      </w:r>
    </w:p>
    <w:bookmarkEnd w:id="102"/>
    <w:p w:rsidR="00000000" w:rsidRDefault="007D48EB"/>
    <w:p w:rsidR="00000000" w:rsidRDefault="007D48EB">
      <w:bookmarkStart w:id="103" w:name="sub_7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103"/>
    <w:p w:rsidR="00000000" w:rsidRDefault="007D48EB">
      <w:r>
        <w:t>Перед началом разработки ППССЗ образова</w:t>
      </w:r>
      <w:r>
        <w:t>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7D48EB">
      <w:r>
        <w:t>Ко</w:t>
      </w:r>
      <w:r>
        <w:t>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7D48EB">
      <w:r>
        <w:t xml:space="preserve">При </w:t>
      </w:r>
      <w:r>
        <w:t>формировании ППССЗ образовательная организация:</w:t>
      </w:r>
    </w:p>
    <w:p w:rsidR="00000000" w:rsidRDefault="007D48EB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</w:t>
      </w:r>
      <w:r>
        <w:t>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7D48EB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</w:t>
      </w:r>
      <w:r>
        <w:t xml:space="preserve">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7D48EB"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</w:t>
      </w:r>
      <w:r>
        <w:t xml:space="preserve"> настоящим ФГОС СПО;</w:t>
      </w:r>
    </w:p>
    <w:p w:rsidR="00000000" w:rsidRDefault="007D48EB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7D48EB">
      <w:r>
        <w:t>обязана обеспечивать эффектив</w:t>
      </w:r>
      <w:r>
        <w:t>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7D48EB">
      <w:r>
        <w:t>обязана обеспечить обучающимся возможность участвовать в формировании индивидуальной образовательной прог</w:t>
      </w:r>
      <w:r>
        <w:t>раммы;</w:t>
      </w:r>
    </w:p>
    <w:p w:rsidR="00000000" w:rsidRDefault="007D48EB">
      <w:r>
        <w:t xml:space="preserve">обязана сформировать социокультурную среду, создавать условия, необходимые </w:t>
      </w:r>
      <w:r>
        <w:lastRenderedPageBreak/>
        <w:t>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</w:t>
      </w:r>
      <w:r>
        <w:t>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7D48EB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</w:t>
      </w:r>
      <w:r>
        <w:t xml:space="preserve">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</w:t>
      </w:r>
      <w:r>
        <w:t>й обучающихся.</w:t>
      </w:r>
    </w:p>
    <w:p w:rsidR="00000000" w:rsidRDefault="007D48EB">
      <w:bookmarkStart w:id="104" w:name="sub_72"/>
      <w:r>
        <w:t>7.2. При реализации ППССЗ обучающиеся имеют академические права и обязанности в соответствии с Федеральным законом от 29 декабря 2012 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</w:t>
      </w:r>
    </w:p>
    <w:p w:rsidR="00000000" w:rsidRDefault="007D48EB">
      <w:bookmarkStart w:id="105" w:name="sub_73"/>
      <w:bookmarkEnd w:id="104"/>
      <w:r>
        <w:t>7.3. Макси</w:t>
      </w:r>
      <w:r>
        <w:t>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7D48EB">
      <w:bookmarkStart w:id="106" w:name="sub_74"/>
      <w:bookmarkEnd w:id="105"/>
      <w:r>
        <w:t>7.4. Максимальный объем аудиторной учебной нагрузки в очной форме обучения составляет 36 академ</w:t>
      </w:r>
      <w:r>
        <w:t>ических часов в неделю.</w:t>
      </w:r>
    </w:p>
    <w:p w:rsidR="00000000" w:rsidRDefault="007D48EB">
      <w:bookmarkStart w:id="107" w:name="sub_75"/>
      <w:bookmarkEnd w:id="106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7D48EB">
      <w:bookmarkStart w:id="108" w:name="sub_76"/>
      <w:bookmarkEnd w:id="107"/>
      <w:r>
        <w:t>7.6. Максимальный объем аудиторной учебной нагрузки в год в заочной форме обучения</w:t>
      </w:r>
      <w:r>
        <w:t xml:space="preserve"> составляет 160 академических часов.</w:t>
      </w:r>
    </w:p>
    <w:p w:rsidR="00000000" w:rsidRDefault="007D48EB">
      <w:bookmarkStart w:id="109" w:name="sub_77"/>
      <w:bookmarkEnd w:id="108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7D48EB">
      <w:bookmarkStart w:id="110" w:name="sub_78"/>
      <w:bookmarkEnd w:id="109"/>
      <w:r>
        <w:t xml:space="preserve">7.8. Выполнение курсового проекта (работы) рассматривается как </w:t>
      </w:r>
      <w:r>
        <w:t>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7D48EB">
      <w:bookmarkStart w:id="111" w:name="sub_79"/>
      <w:bookmarkEnd w:id="110"/>
      <w:r>
        <w:t>7.9. Дисциплина</w:t>
      </w:r>
      <w:r>
        <w:t xml:space="preserve">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7D48EB">
      <w:bookmarkStart w:id="112" w:name="sub_710"/>
      <w:bookmarkEnd w:id="111"/>
      <w:r>
        <w:t>7.10. Образовательная организация имеет прав</w:t>
      </w:r>
      <w:r>
        <w:t>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7D48EB">
      <w:bookmarkStart w:id="113" w:name="sub_711"/>
      <w:bookmarkEnd w:id="112"/>
      <w:r>
        <w:t>7.11. Получение СПО на базе основного общег</w:t>
      </w:r>
      <w:r>
        <w:t>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</w:t>
      </w:r>
      <w:r>
        <w:t>разовательных стандартов среднего общего образования и СПО с учетом получаемой специальности СПО.</w:t>
      </w:r>
    </w:p>
    <w:bookmarkEnd w:id="113"/>
    <w:p w:rsidR="00000000" w:rsidRDefault="007D48EB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7D4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364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f0"/>
            </w:pPr>
            <w:r>
              <w:t>теоретич</w:t>
            </w:r>
            <w:r>
              <w:t>еское обучение</w:t>
            </w:r>
          </w:p>
          <w:p w:rsidR="00000000" w:rsidRDefault="007D48EB">
            <w:pPr>
              <w:pStyle w:val="afff0"/>
            </w:pPr>
            <w:r>
              <w:t>(при обязательной учебной нагрузке 36 часов в неделю)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f0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f0"/>
            </w:pPr>
            <w:r>
              <w:t>2 нед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7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f0"/>
            </w:pPr>
            <w:r>
              <w:t>каникулы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8EB">
            <w:pPr>
              <w:pStyle w:val="afff0"/>
            </w:pPr>
            <w:r>
              <w:t>11 нед;</w:t>
            </w:r>
          </w:p>
        </w:tc>
      </w:tr>
    </w:tbl>
    <w:p w:rsidR="00000000" w:rsidRDefault="007D48EB"/>
    <w:p w:rsidR="00000000" w:rsidRDefault="007D48EB">
      <w:bookmarkStart w:id="114" w:name="sub_712"/>
      <w:r>
        <w:t xml:space="preserve">7.12. Консультации для обучающихся по очной и очно-заочной формам обучения </w:t>
      </w:r>
      <w:r>
        <w:lastRenderedPageBreak/>
        <w:t>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7D48EB">
      <w:bookmarkStart w:id="115" w:name="sub_713"/>
      <w:bookmarkEnd w:id="114"/>
      <w:r>
        <w:t>7.13. В период обучения с юношами проводятся у</w:t>
      </w:r>
      <w:r>
        <w:t>чебные сборы</w:t>
      </w:r>
      <w:hyperlink w:anchor="sub_992" w:history="1">
        <w:r>
          <w:rPr>
            <w:rStyle w:val="a4"/>
          </w:rPr>
          <w:t>**</w:t>
        </w:r>
      </w:hyperlink>
      <w:r>
        <w:t>.</w:t>
      </w:r>
    </w:p>
    <w:p w:rsidR="00000000" w:rsidRDefault="007D48EB">
      <w:bookmarkStart w:id="116" w:name="sub_714"/>
      <w:bookmarkEnd w:id="115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16"/>
    <w:p w:rsidR="00000000" w:rsidRDefault="007D48EB">
      <w:r>
        <w:t xml:space="preserve">Производственная практика состоит из двух этапов: практики по профилю </w:t>
      </w:r>
      <w:r>
        <w:t>специальности и преддипломной практики.</w:t>
      </w:r>
    </w:p>
    <w:p w:rsidR="00000000" w:rsidRDefault="007D48EB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</w:t>
      </w:r>
      <w:r>
        <w:t>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7D48EB">
      <w:r>
        <w:t>Цели и задачи, программы и формы отчетности определяются образовательной организацией по каждому виду практики</w:t>
      </w:r>
      <w:r>
        <w:t>.</w:t>
      </w:r>
    </w:p>
    <w:p w:rsidR="00000000" w:rsidRDefault="007D48EB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7D48EB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7D48EB">
      <w:bookmarkStart w:id="117" w:name="sub_715"/>
      <w:r>
        <w:t>7.15. Реализация ППССЗ должна обеспечиваться педагогическими кадрами, имеющими высшее образова</w:t>
      </w:r>
      <w:r>
        <w:t>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</w:t>
      </w:r>
      <w:r>
        <w:t>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7D48EB">
      <w:bookmarkStart w:id="118" w:name="sub_716"/>
      <w:bookmarkEnd w:id="117"/>
      <w:r>
        <w:t>7.16. ППССЗ должна обеспечиваться учебно-методической документац</w:t>
      </w:r>
      <w:r>
        <w:t>ией по всем дисциплинам, междисциплинарным курсам и профессиональным модулям ППССЗ.</w:t>
      </w:r>
    </w:p>
    <w:bookmarkEnd w:id="118"/>
    <w:p w:rsidR="00000000" w:rsidRDefault="007D48EB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7D48EB">
      <w:r>
        <w:t>Реализация ППССЗ должна обеспеч</w:t>
      </w:r>
      <w:r>
        <w:t xml:space="preserve">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</w:t>
      </w:r>
      <w:r>
        <w:t>"Интернет" (далее - сеть Интернет).</w:t>
      </w:r>
    </w:p>
    <w:p w:rsidR="00000000" w:rsidRDefault="007D48EB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</w:t>
      </w:r>
      <w:r>
        <w:t>м по каждому междисциплинарному курсу (включая электронные базы периодических изданий).</w:t>
      </w:r>
    </w:p>
    <w:p w:rsidR="00000000" w:rsidRDefault="007D48EB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</w:t>
      </w:r>
      <w:r>
        <w:t>нной за последние 5 лет.</w:t>
      </w:r>
    </w:p>
    <w:p w:rsidR="00000000" w:rsidRDefault="007D48EB">
      <w:r>
        <w:lastRenderedPageBreak/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7D48EB">
      <w:r>
        <w:t xml:space="preserve">Каждому обучающемуся должен быть обеспечен доступ к </w:t>
      </w:r>
      <w:r>
        <w:t>комплектам библиотечного фонда, состоящего не менее чем из 3 наименований российских журналов.</w:t>
      </w:r>
    </w:p>
    <w:p w:rsidR="00000000" w:rsidRDefault="007D48EB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</w:t>
      </w:r>
      <w:r>
        <w:t>овременным профессиональным базам данных и информационным ресурсам сети Интернет.</w:t>
      </w:r>
    </w:p>
    <w:p w:rsidR="00000000" w:rsidRDefault="007D48EB">
      <w:bookmarkStart w:id="119" w:name="sub_717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</w:t>
      </w:r>
      <w:r>
        <w:t xml:space="preserve">, если иное не предусмотрено </w:t>
      </w:r>
      <w:hyperlink r:id="rId17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</w:t>
      </w:r>
      <w:r>
        <w:t>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7D48EB">
      <w:bookmarkStart w:id="120" w:name="sub_718"/>
      <w:bookmarkEnd w:id="119"/>
      <w:r>
        <w:t>7.18. Образовательная организация, реализующее ППССЗ, должна располагать материально-технической</w:t>
      </w:r>
      <w:r>
        <w:t xml:space="preserve">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</w:t>
      </w:r>
      <w:r>
        <w:t>жна соответствовать действующим санитарным и противопожарным нормам.</w:t>
      </w:r>
    </w:p>
    <w:bookmarkEnd w:id="120"/>
    <w:p w:rsidR="00000000" w:rsidRDefault="007D48EB"/>
    <w:p w:rsidR="00000000" w:rsidRDefault="007D48EB">
      <w:pPr>
        <w:pStyle w:val="1"/>
      </w:pPr>
      <w:bookmarkStart w:id="121" w:name="sub_110"/>
      <w:r>
        <w:t>Перечень</w:t>
      </w:r>
      <w:r>
        <w:br/>
        <w:t>кабинетов, лабораторий, мастерских и других помещений</w:t>
      </w:r>
    </w:p>
    <w:bookmarkEnd w:id="121"/>
    <w:p w:rsidR="00000000" w:rsidRDefault="007D48EB"/>
    <w:p w:rsidR="00000000" w:rsidRDefault="007D48EB">
      <w:r>
        <w:rPr>
          <w:rStyle w:val="a3"/>
        </w:rPr>
        <w:t>Кабинеты:</w:t>
      </w:r>
    </w:p>
    <w:p w:rsidR="00000000" w:rsidRDefault="007D48EB">
      <w:r>
        <w:t>социально-экономических дисциплин;</w:t>
      </w:r>
    </w:p>
    <w:p w:rsidR="00000000" w:rsidRDefault="007D48EB">
      <w:r>
        <w:t>иностранного языка;</w:t>
      </w:r>
    </w:p>
    <w:p w:rsidR="00000000" w:rsidRDefault="007D48EB">
      <w:r>
        <w:t>математики;</w:t>
      </w:r>
    </w:p>
    <w:p w:rsidR="00000000" w:rsidRDefault="007D48EB">
      <w:r>
        <w:t>основ компьютерного моде</w:t>
      </w:r>
      <w:r>
        <w:t>лирования;</w:t>
      </w:r>
    </w:p>
    <w:p w:rsidR="00000000" w:rsidRDefault="007D48EB">
      <w:r>
        <w:t>информационных технологий в профессиональной деятельности;</w:t>
      </w:r>
    </w:p>
    <w:p w:rsidR="00000000" w:rsidRDefault="007D48EB">
      <w:r>
        <w:t>инженерной графики;</w:t>
      </w:r>
    </w:p>
    <w:p w:rsidR="00000000" w:rsidRDefault="007D48EB">
      <w:r>
        <w:t>метрологии, стандартизации и сертификации;</w:t>
      </w:r>
    </w:p>
    <w:p w:rsidR="00000000" w:rsidRDefault="007D48EB">
      <w:r>
        <w:t>экономики организации и управления персоналом;</w:t>
      </w:r>
    </w:p>
    <w:p w:rsidR="00000000" w:rsidRDefault="007D48EB">
      <w:r>
        <w:t>охраны труда;</w:t>
      </w:r>
    </w:p>
    <w:p w:rsidR="00000000" w:rsidRDefault="007D48EB">
      <w:r>
        <w:t>экологических основ природопользования и безопасности жизнедея</w:t>
      </w:r>
      <w:r>
        <w:t>тельности;</w:t>
      </w:r>
    </w:p>
    <w:p w:rsidR="00000000" w:rsidRDefault="007D48EB">
      <w:r>
        <w:t>правового обеспечения профессиональной деятельности.</w:t>
      </w:r>
    </w:p>
    <w:p w:rsidR="00000000" w:rsidRDefault="007D48EB">
      <w:r>
        <w:rPr>
          <w:rStyle w:val="a3"/>
        </w:rPr>
        <w:t>Лаборатории:</w:t>
      </w:r>
    </w:p>
    <w:p w:rsidR="00000000" w:rsidRDefault="007D48EB">
      <w:r>
        <w:t>электротехники;</w:t>
      </w:r>
    </w:p>
    <w:p w:rsidR="00000000" w:rsidRDefault="007D48EB">
      <w:r>
        <w:t>электронной техники;</w:t>
      </w:r>
    </w:p>
    <w:p w:rsidR="00000000" w:rsidRDefault="007D48EB">
      <w:r>
        <w:t>материаловедения, электрорадиоматериалов и радиокомпонентов;</w:t>
      </w:r>
    </w:p>
    <w:p w:rsidR="00000000" w:rsidRDefault="007D48EB">
      <w:r>
        <w:t>вычислительной техники;</w:t>
      </w:r>
    </w:p>
    <w:p w:rsidR="00000000" w:rsidRDefault="007D48EB">
      <w:r>
        <w:t>измерительной техники;</w:t>
      </w:r>
    </w:p>
    <w:p w:rsidR="00000000" w:rsidRDefault="007D48EB">
      <w:r>
        <w:t>радиотехники;</w:t>
      </w:r>
    </w:p>
    <w:p w:rsidR="00000000" w:rsidRDefault="007D48EB">
      <w:r>
        <w:t>технического обслуживания и ремонта радиоэлектронной техники;</w:t>
      </w:r>
    </w:p>
    <w:p w:rsidR="00000000" w:rsidRDefault="007D48EB">
      <w:r>
        <w:t>технических средств обучения.</w:t>
      </w:r>
    </w:p>
    <w:p w:rsidR="00000000" w:rsidRDefault="007D48EB">
      <w:r>
        <w:rPr>
          <w:rStyle w:val="a3"/>
        </w:rPr>
        <w:t>Мастерские:</w:t>
      </w:r>
    </w:p>
    <w:p w:rsidR="00000000" w:rsidRDefault="007D48EB">
      <w:r>
        <w:lastRenderedPageBreak/>
        <w:t>слесарные;</w:t>
      </w:r>
    </w:p>
    <w:p w:rsidR="00000000" w:rsidRDefault="007D48EB">
      <w:r>
        <w:t>электромонтажные;</w:t>
      </w:r>
    </w:p>
    <w:p w:rsidR="00000000" w:rsidRDefault="007D48EB">
      <w:r>
        <w:t>наладки и регулировки радиоэлектронной техники.</w:t>
      </w:r>
    </w:p>
    <w:p w:rsidR="00000000" w:rsidRDefault="007D48EB">
      <w:r>
        <w:rPr>
          <w:rStyle w:val="a3"/>
        </w:rPr>
        <w:t>Спортивный комплекс:</w:t>
      </w:r>
    </w:p>
    <w:p w:rsidR="00000000" w:rsidRDefault="007D48EB">
      <w:r>
        <w:t>спортивный зал;</w:t>
      </w:r>
    </w:p>
    <w:p w:rsidR="00000000" w:rsidRDefault="007D48EB">
      <w:r>
        <w:t>открытый стадион широкого профиля с эл</w:t>
      </w:r>
      <w:r>
        <w:t>ементами полосы препятствий;</w:t>
      </w:r>
    </w:p>
    <w:p w:rsidR="00000000" w:rsidRDefault="007D48EB">
      <w:r>
        <w:t>стрелковый тир (в любой модификации, включая электронный) или место для стрельбы.</w:t>
      </w:r>
    </w:p>
    <w:p w:rsidR="00000000" w:rsidRDefault="007D48EB">
      <w:r>
        <w:rPr>
          <w:rStyle w:val="a3"/>
        </w:rPr>
        <w:t>Залы:</w:t>
      </w:r>
    </w:p>
    <w:p w:rsidR="00000000" w:rsidRDefault="007D48EB">
      <w:r>
        <w:t>библиотека, читальный зал с выходом в сеть Интернет;</w:t>
      </w:r>
    </w:p>
    <w:p w:rsidR="00000000" w:rsidRDefault="007D48EB">
      <w:r>
        <w:t>актовый зал.</w:t>
      </w:r>
    </w:p>
    <w:p w:rsidR="00000000" w:rsidRDefault="007D48EB"/>
    <w:p w:rsidR="00000000" w:rsidRDefault="007D48EB">
      <w:r>
        <w:t>Реализация ППССЗ должна обеспечивать:</w:t>
      </w:r>
    </w:p>
    <w:p w:rsidR="00000000" w:rsidRDefault="007D48EB">
      <w:r>
        <w:t>выполнение обучающимися лабораторн</w:t>
      </w:r>
      <w:r>
        <w:t>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7D48EB">
      <w:r>
        <w:t xml:space="preserve">освоение обучающимися профессиональных модулей в условиях созданной соответствующей образовательной среды в образовательной </w:t>
      </w:r>
      <w:r>
        <w:t>организации или в организациях в зависимости от специфики вида деятельности.</w:t>
      </w:r>
    </w:p>
    <w:p w:rsidR="00000000" w:rsidRDefault="007D48EB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</w:t>
      </w:r>
      <w:r>
        <w:t>сциплин.</w:t>
      </w:r>
    </w:p>
    <w:p w:rsidR="00000000" w:rsidRDefault="007D48EB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7D48EB">
      <w:bookmarkStart w:id="122" w:name="sub_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22"/>
    <w:p w:rsidR="00000000" w:rsidRDefault="007D48EB">
      <w:r>
        <w:t>Реали</w:t>
      </w:r>
      <w:r>
        <w:t>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</w:t>
      </w:r>
      <w:r>
        <w:t>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7D48EB"/>
    <w:p w:rsidR="00000000" w:rsidRDefault="007D48EB">
      <w:pPr>
        <w:pStyle w:val="1"/>
      </w:pPr>
      <w:bookmarkStart w:id="123" w:name="sub_800"/>
      <w:r>
        <w:t>VIII. Оценка качества освоения программы подготовки специалистов среднего з</w:t>
      </w:r>
      <w:r>
        <w:t>вена</w:t>
      </w:r>
    </w:p>
    <w:bookmarkEnd w:id="123"/>
    <w:p w:rsidR="00000000" w:rsidRDefault="007D48EB"/>
    <w:p w:rsidR="00000000" w:rsidRDefault="007D48EB">
      <w:bookmarkStart w:id="124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7D48EB">
      <w:bookmarkStart w:id="125" w:name="sub_82"/>
      <w:bookmarkEnd w:id="124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>
        <w:t xml:space="preserve"> месяцев от начала обучения.</w:t>
      </w:r>
    </w:p>
    <w:p w:rsidR="00000000" w:rsidRDefault="007D48EB">
      <w:bookmarkStart w:id="126" w:name="sub_83"/>
      <w:bookmarkEnd w:id="125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</w:t>
      </w:r>
      <w:r>
        <w:t>зволяющие оценить умения, знания, практический опыт и освоенные компетенции.</w:t>
      </w:r>
    </w:p>
    <w:bookmarkEnd w:id="126"/>
    <w:p w:rsidR="00000000" w:rsidRDefault="007D48EB"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</w:t>
      </w:r>
      <w:r>
        <w:lastRenderedPageBreak/>
        <w:t>утверждаются образователь</w:t>
      </w:r>
      <w:r>
        <w:t>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</w:t>
      </w:r>
      <w:r>
        <w:t>ей.</w:t>
      </w:r>
    </w:p>
    <w:p w:rsidR="00000000" w:rsidRDefault="007D48EB"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</w:t>
      </w:r>
      <w:r>
        <w:t>и.</w:t>
      </w:r>
    </w:p>
    <w:p w:rsidR="00000000" w:rsidRDefault="007D48EB">
      <w:bookmarkStart w:id="127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127"/>
    <w:p w:rsidR="00000000" w:rsidRDefault="007D48EB">
      <w:r>
        <w:t>оценка уровня освоения дисциплин;</w:t>
      </w:r>
    </w:p>
    <w:p w:rsidR="00000000" w:rsidRDefault="007D48EB">
      <w:r>
        <w:t>оценка компетенций обучающихся.</w:t>
      </w:r>
    </w:p>
    <w:p w:rsidR="00000000" w:rsidRDefault="007D48EB">
      <w:r>
        <w:t>Для юношей предусматривается оценка результатов освоения основ военной с</w:t>
      </w:r>
      <w:r>
        <w:t>лужбы.</w:t>
      </w:r>
    </w:p>
    <w:p w:rsidR="00000000" w:rsidRDefault="007D48EB">
      <w:bookmarkStart w:id="128" w:name="sub_85"/>
      <w:r>
        <w:t xml:space="preserve">8.5. 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8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образовательным программам</w:t>
      </w:r>
      <w:hyperlink w:anchor="sub_993" w:history="1">
        <w:r>
          <w:rPr>
            <w:rStyle w:val="a4"/>
          </w:rPr>
          <w:t>***</w:t>
        </w:r>
      </w:hyperlink>
      <w:r>
        <w:t>.</w:t>
      </w:r>
    </w:p>
    <w:p w:rsidR="00000000" w:rsidRDefault="007D48EB">
      <w:bookmarkStart w:id="129" w:name="sub_86"/>
      <w:bookmarkEnd w:id="128"/>
      <w:r>
        <w:t>8.6. Государственная итоговая аттестация включает подготовку и защиту выпускной квалификационной работы (дипл</w:t>
      </w:r>
      <w:r>
        <w:t>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29"/>
    <w:p w:rsidR="00000000" w:rsidRDefault="007D48EB">
      <w:r>
        <w:t>Государственный экзамен вводится по усмотрению образовательной организации.</w:t>
      </w:r>
    </w:p>
    <w:p w:rsidR="00000000" w:rsidRDefault="007D48EB"/>
    <w:p w:rsidR="00000000" w:rsidRDefault="007D48EB">
      <w:pPr>
        <w:pStyle w:val="afff0"/>
      </w:pPr>
      <w:r>
        <w:t>______________________________</w:t>
      </w:r>
    </w:p>
    <w:p w:rsidR="00000000" w:rsidRDefault="007D48EB">
      <w:bookmarkStart w:id="130" w:name="sub_99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566; Российская газета, 2014, N 101</w:t>
      </w:r>
      <w:r>
        <w:t>.</w:t>
      </w:r>
    </w:p>
    <w:p w:rsidR="00000000" w:rsidRDefault="007D48EB">
      <w:bookmarkStart w:id="131" w:name="sub_992"/>
      <w:bookmarkEnd w:id="130"/>
      <w:r>
        <w:t xml:space="preserve">** </w:t>
      </w:r>
      <w:hyperlink r:id="rId19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</w:t>
      </w:r>
      <w:r>
        <w:t>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</w:t>
      </w:r>
      <w:r>
        <w:t>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</w:t>
      </w:r>
      <w:r>
        <w:t>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</w:t>
      </w:r>
      <w:r>
        <w:t xml:space="preserve">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</w:t>
      </w:r>
      <w:r>
        <w:t xml:space="preserve">. 16; N 27, ст. 3878; N 30, ст. 4589; N 48, ст. 6730; N 49, ст. 7021, ст. 7053, ст. 7054; N 50, ст. 7366; 2012, N 50, ст. 6954; N 53, ст. 7613; 2013, N 9, ст. 870; N 19, ст. 2329; ст. 2331; N 23, ст. 2869; N 27, </w:t>
      </w:r>
      <w:r>
        <w:lastRenderedPageBreak/>
        <w:t>ст. 3462, ст. 3477; N 48, ст. 6165).</w:t>
      </w:r>
    </w:p>
    <w:p w:rsidR="00000000" w:rsidRDefault="007D48EB">
      <w:bookmarkStart w:id="132" w:name="sub_993"/>
      <w:bookmarkEnd w:id="131"/>
      <w:r>
        <w:t xml:space="preserve">*** </w:t>
      </w:r>
      <w:hyperlink r:id="rId20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</w:t>
      </w:r>
      <w:r>
        <w:t>23, ст. 2878; N 27, ст. 3462; N 30, ст. 4036; N 48, ст. 6165; 2014, N 6, ст. 562, ст. 566; Российская газета, 2014, N 101.</w:t>
      </w:r>
    </w:p>
    <w:bookmarkEnd w:id="132"/>
    <w:p w:rsidR="00000000" w:rsidRDefault="007D48EB"/>
    <w:p w:rsidR="00000000" w:rsidRDefault="007D48EB">
      <w:pPr>
        <w:ind w:firstLine="698"/>
        <w:jc w:val="right"/>
      </w:pPr>
      <w:bookmarkStart w:id="133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  <w:t>11.02.02 Техническое обслуживание</w:t>
      </w:r>
      <w:r>
        <w:rPr>
          <w:rStyle w:val="a3"/>
        </w:rPr>
        <w:br/>
        <w:t>и ремонт радиоэлек</w:t>
      </w:r>
      <w:r>
        <w:rPr>
          <w:rStyle w:val="a3"/>
        </w:rPr>
        <w:t>тронной</w:t>
      </w:r>
      <w:r>
        <w:rPr>
          <w:rStyle w:val="a3"/>
        </w:rPr>
        <w:br/>
        <w:t>техники (по отраслям)</w:t>
      </w:r>
    </w:p>
    <w:bookmarkEnd w:id="133"/>
    <w:p w:rsidR="00000000" w:rsidRDefault="007D48EB"/>
    <w:p w:rsidR="00000000" w:rsidRDefault="007D48EB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7D48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4"/>
        <w:gridCol w:w="6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D48EB">
            <w:pPr>
              <w:pStyle w:val="aff7"/>
              <w:jc w:val="center"/>
            </w:pPr>
            <w:r>
              <w:t>Код по Общероссийскому классификатору профессий рабочих, должностей служащих и тариф</w:t>
            </w:r>
            <w:r>
              <w:t>ных разрядов (</w:t>
            </w:r>
            <w:hyperlink r:id="rId21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D48EB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D48EB">
            <w:pPr>
              <w:pStyle w:val="aff7"/>
              <w:jc w:val="center"/>
            </w:pPr>
            <w:r>
              <w:t>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D48EB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D48EB">
            <w:pPr>
              <w:pStyle w:val="aff7"/>
              <w:jc w:val="center"/>
            </w:pPr>
            <w:r>
              <w:t>14618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D48EB">
            <w:pPr>
              <w:pStyle w:val="afff0"/>
            </w:pPr>
            <w:r>
              <w:t>Монтажник радиоэлектронной аппаратуры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D48EB">
            <w:pPr>
              <w:pStyle w:val="aff7"/>
              <w:jc w:val="center"/>
            </w:pPr>
            <w:r>
              <w:t>17861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48EB">
            <w:pPr>
              <w:pStyle w:val="afff0"/>
            </w:pPr>
            <w:r>
              <w:t>Регулировщик радиоэлектронной аппаратуры и приборов</w:t>
            </w:r>
          </w:p>
        </w:tc>
      </w:tr>
    </w:tbl>
    <w:p w:rsidR="00000000" w:rsidRDefault="007D48EB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8EB"/>
    <w:rsid w:val="007D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110202" TargetMode="External"/><Relationship Id="rId18" Type="http://schemas.openxmlformats.org/officeDocument/2006/relationships/hyperlink" Target="garantF1://70400084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448770.0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110202" TargetMode="External"/><Relationship Id="rId17" Type="http://schemas.openxmlformats.org/officeDocument/2006/relationships/hyperlink" Target="garantF1://70191362.10879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70191362.10869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2025268.5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97858.0" TargetMode="External"/><Relationship Id="rId19" Type="http://schemas.openxmlformats.org/officeDocument/2006/relationships/hyperlink" Target="garantF1://78405.1301" TargetMode="External"/><Relationship Id="rId4" Type="http://schemas.openxmlformats.org/officeDocument/2006/relationships/hyperlink" Target="garantF1://70587372.0" TargetMode="External"/><Relationship Id="rId9" Type="http://schemas.openxmlformats.org/officeDocument/2006/relationships/hyperlink" Target="garantF1://70458310.110202" TargetMode="External"/><Relationship Id="rId14" Type="http://schemas.openxmlformats.org/officeDocument/2006/relationships/hyperlink" Target="garantF1://70458310.1102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8814</Words>
  <Characters>71744</Characters>
  <Application>Microsoft Office Word</Application>
  <DocSecurity>4</DocSecurity>
  <Lines>597</Lines>
  <Paragraphs>160</Paragraphs>
  <ScaleCrop>false</ScaleCrop>
  <Company>НПП "Гарант-Сервис"</Company>
  <LinksUpToDate>false</LinksUpToDate>
  <CharactersWithSpaces>80398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2016-04-18T06:30:00Z</dcterms:created>
  <dcterms:modified xsi:type="dcterms:W3CDTF">2016-04-18T06:30:00Z</dcterms:modified>
</cp:coreProperties>
</file>