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1059" w:y="2758"/>
        <w:widowControl w:val="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6pt;height:45pt;">
            <v:imagedata r:id="rId5" r:href="rId6"/>
          </v:shape>
        </w:pict>
      </w:r>
    </w:p>
    <w:p>
      <w:pPr>
        <w:pStyle w:val="Style3"/>
        <w:framePr w:w="8160" w:h="2918" w:hRule="exact" w:wrap="none" w:vAnchor="page" w:hAnchor="page" w:x="2753" w:y="1510"/>
        <w:widowControl w:val="0"/>
        <w:keepNext w:val="0"/>
        <w:keepLines w:val="0"/>
        <w:shd w:val="clear" w:color="auto" w:fill="auto"/>
        <w:bidi w:val="0"/>
        <w:spacing w:before="0" w:after="114" w:line="240" w:lineRule="exact"/>
        <w:ind w:left="40" w:right="1800" w:firstLine="0"/>
      </w:pPr>
      <w:bookmarkStart w:id="0" w:name="bookmark0"/>
      <w:r>
        <w:rPr>
          <w:lang w:val="ru-RU"/>
          <w:sz w:val="24"/>
          <w:szCs w:val="24"/>
          <w:w w:val="100"/>
          <w:color w:val="000000"/>
          <w:position w:val="0"/>
        </w:rPr>
        <w:t>РОССИЙСКАЯ ЭЛЕКТРОНИКА</w:t>
      </w:r>
      <w:bookmarkEnd w:id="0"/>
    </w:p>
    <w:p>
      <w:pPr>
        <w:pStyle w:val="Style5"/>
        <w:framePr w:w="8160" w:h="2918" w:hRule="exact" w:wrap="none" w:vAnchor="page" w:hAnchor="page" w:x="2753" w:y="1510"/>
        <w:widowControl w:val="0"/>
        <w:keepNext w:val="0"/>
        <w:keepLines w:val="0"/>
        <w:shd w:val="clear" w:color="auto" w:fill="auto"/>
        <w:bidi w:val="0"/>
        <w:spacing w:before="0" w:after="0"/>
        <w:ind w:left="40" w:right="1800" w:firstLine="0"/>
      </w:pPr>
      <w:r>
        <w:rPr>
          <w:lang w:val="ru-RU"/>
          <w:w w:val="100"/>
          <w:color w:val="000000"/>
          <w:position w:val="0"/>
        </w:rPr>
        <w:t>ОТКРЫТОЕ АКЦИОНЕРНОЕ ОБЩЕСТВО</w:t>
        <w:br/>
      </w:r>
      <w:r>
        <w:rPr>
          <w:rStyle w:val="CharStyle7"/>
        </w:rPr>
        <w:t>ОМСКИЙ</w:t>
      </w:r>
    </w:p>
    <w:p>
      <w:pPr>
        <w:pStyle w:val="Style8"/>
        <w:framePr w:w="8160" w:h="2918" w:hRule="exact" w:wrap="none" w:vAnchor="page" w:hAnchor="page" w:x="2753" w:y="1510"/>
        <w:tabs>
          <w:tab w:leader="hyphen" w:pos="2680" w:val="left"/>
          <w:tab w:leader="hyphen" w:pos="6256" w:val="left"/>
          <w:tab w:leader="hyphen" w:pos="79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" w:right="100" w:firstLine="0"/>
      </w:pPr>
      <w:bookmarkStart w:id="1" w:name="bookmark1"/>
      <w:r>
        <w:rPr>
          <w:lang w:val="ru-RU"/>
          <w:w w:val="100"/>
          <w:color w:val="000000"/>
          <w:position w:val="0"/>
        </w:rPr>
        <w:t>НАУЧНО-ИССЛЕДОВАТЕЛЬСКИЙ ИНСТИТУТ</w:t>
        <w:br/>
        <w:t>ПРИБОРОСТРОЕНИЯ</w:t>
      </w:r>
      <w:bookmarkEnd w:id="1"/>
    </w:p>
    <w:p>
      <w:pPr>
        <w:pStyle w:val="Style8"/>
        <w:framePr w:w="8160" w:h="2918" w:hRule="exact" w:wrap="none" w:vAnchor="page" w:hAnchor="page" w:x="2753" w:y="1510"/>
        <w:tabs>
          <w:tab w:leader="hyphen" w:pos="2680" w:val="left"/>
          <w:tab w:leader="hyphen" w:pos="6256" w:val="left"/>
          <w:tab w:leader="hyphen" w:pos="79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" w:right="100" w:firstLine="0"/>
      </w:pPr>
      <w:bookmarkStart w:id="1" w:name="bookmark1"/>
      <w:r>
        <w:rPr>
          <w:lang w:val="ru-RU"/>
          <w:w w:val="100"/>
          <w:color w:val="000000"/>
          <w:position w:val="0"/>
        </w:rPr>
        <w:tab/>
        <w:tab/>
        <w:t>ОНИИП</w:t>
        <w:tab/>
      </w:r>
      <w:bookmarkEnd w:id="1"/>
    </w:p>
    <w:p>
      <w:pPr>
        <w:pStyle w:val="Style10"/>
        <w:framePr w:w="8160" w:h="2918" w:hRule="exact" w:wrap="none" w:vAnchor="page" w:hAnchor="page" w:x="2753" w:y="15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" w:right="100"/>
      </w:pPr>
      <w:r>
        <w:rPr>
          <w:lang w:val="ru-RU"/>
          <w:w w:val="100"/>
          <w:color w:val="000000"/>
          <w:position w:val="0"/>
        </w:rPr>
        <w:t>644009, г. Омск, ул. Масленникова, 231</w:t>
        <w:br/>
        <w:t>Телефон: (3812) 51-49-00, 36-36-74 Факс: (3812) 51-49-87, 53-66-73</w:t>
      </w:r>
    </w:p>
    <w:p>
      <w:pPr>
        <w:pStyle w:val="Style10"/>
        <w:framePr w:w="8160" w:h="2918" w:hRule="exact" w:wrap="none" w:vAnchor="page" w:hAnchor="page" w:x="2753" w:y="15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" w:right="100" w:firstLine="0"/>
      </w:pPr>
      <w:r>
        <w:rPr>
          <w:lang w:val="ru-RU"/>
          <w:w w:val="100"/>
          <w:color w:val="000000"/>
          <w:position w:val="0"/>
        </w:rPr>
        <w:t xml:space="preserve">Телетайп: 216238 «СВЕТ», </w:t>
      </w:r>
      <w:r>
        <w:rPr>
          <w:lang w:val="en-US"/>
          <w:w w:val="100"/>
          <w:color w:val="000000"/>
          <w:position w:val="0"/>
        </w:rPr>
        <w:t xml:space="preserve">E-mail: </w:t>
      </w:r>
      <w:r>
        <w:fldChar w:fldCharType="begin"/>
      </w:r>
      <w:r>
        <w:rPr>
          <w:color w:val="000000"/>
        </w:rPr>
        <w:instrText> HYPERLINK "mailto:info@oniip.ru" </w:instrText>
      </w:r>
      <w:r>
        <w:fldChar w:fldCharType="separate"/>
      </w:r>
      <w:r>
        <w:rPr>
          <w:rStyle w:val="Hyperlink"/>
          <w:lang w:val="en-US"/>
          <w:w w:val="100"/>
          <w:position w:val="0"/>
        </w:rPr>
        <w:t>info@oniip.ru</w:t>
      </w:r>
      <w:r>
        <w:fldChar w:fldCharType="end"/>
      </w:r>
    </w:p>
    <w:p>
      <w:pPr>
        <w:pStyle w:val="Style12"/>
        <w:framePr w:w="9864" w:h="1428" w:hRule="exact" w:wrap="none" w:vAnchor="page" w:hAnchor="page" w:x="757" w:y="4630"/>
        <w:tabs>
          <w:tab w:leader="none" w:pos="781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420" w:right="0" w:firstLine="0"/>
      </w:pPr>
      <w:r>
        <w:rPr>
          <w:rStyle w:val="CharStyle14"/>
          <w:i w:val="0"/>
          <w:iCs w:val="0"/>
        </w:rPr>
        <w:t xml:space="preserve">№ </w:t>
      </w:r>
      <w:r>
        <w:rPr>
          <w:rStyle w:val="CharStyle15"/>
          <w:lang w:val="en-US"/>
          <w:i/>
          <w:iCs/>
        </w:rPr>
        <w:t>KV6S0O</w:t>
      </w:r>
      <w:r>
        <w:rPr>
          <w:rStyle w:val="CharStyle14"/>
          <w:lang w:val="en-US"/>
          <w:i w:val="0"/>
          <w:iCs w:val="0"/>
        </w:rPr>
        <w:t xml:space="preserve"> </w:t>
      </w:r>
      <w:r>
        <w:rPr>
          <w:rStyle w:val="CharStyle14"/>
          <w:i w:val="0"/>
          <w:iCs w:val="0"/>
        </w:rPr>
        <w:t xml:space="preserve">от </w:t>
      </w:r>
      <w:r>
        <w:rPr>
          <w:rStyle w:val="CharStyle15"/>
          <w:i/>
          <w:iCs/>
        </w:rPr>
        <w:t xml:space="preserve">/0. </w:t>
      </w:r>
      <w:r>
        <w:rPr>
          <w:rStyle w:val="CharStyle16"/>
          <w:i/>
          <w:iCs/>
        </w:rPr>
        <w:t>M/</w:t>
      </w:r>
      <w:r>
        <w:rPr>
          <w:rStyle w:val="CharStyle17"/>
          <w:lang w:val="en-US"/>
          <w:i/>
          <w:iCs/>
        </w:rPr>
        <w:t>S'</w:t>
        <w:tab/>
      </w:r>
      <w:r>
        <w:rPr>
          <w:rStyle w:val="CharStyle17"/>
          <w:i/>
          <w:iCs/>
        </w:rPr>
        <w:t>X' 0-</w:t>
      </w:r>
      <w:r>
        <w:rPr>
          <w:rStyle w:val="CharStyle14"/>
          <w:i w:val="0"/>
          <w:iCs w:val="0"/>
        </w:rPr>
        <w:t xml:space="preserve"> /</w:t>
      </w:r>
    </w:p>
    <w:p>
      <w:pPr>
        <w:pStyle w:val="Style5"/>
        <w:framePr w:w="9864" w:h="1428" w:hRule="exact" w:wrap="none" w:vAnchor="page" w:hAnchor="page" w:x="757" w:y="4630"/>
        <w:tabs>
          <w:tab w:leader="underscore" w:pos="2167" w:val="left"/>
          <w:tab w:leader="underscore" w:pos="4039" w:val="left"/>
          <w:tab w:leader="none" w:pos="744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" w:line="200" w:lineRule="exact"/>
        <w:ind w:left="420" w:right="0" w:firstLine="0"/>
      </w:pPr>
      <w:r>
        <w:rPr>
          <w:lang w:val="ru-RU"/>
          <w:w w:val="100"/>
          <w:color w:val="000000"/>
          <w:position w:val="0"/>
        </w:rPr>
        <w:t>На</w:t>
        <w:tab/>
        <w:t>от</w:t>
        <w:tab/>
        <w:tab/>
        <w:t xml:space="preserve">-7 </w:t>
      </w:r>
      <w:r>
        <w:rPr>
          <w:lang w:val="en-US"/>
          <w:w w:val="100"/>
          <w:color w:val="000000"/>
          <w:position w:val="0"/>
        </w:rPr>
        <w:t xml:space="preserve">KV </w:t>
      </w:r>
      <w:r>
        <w:rPr>
          <w:rStyle w:val="CharStyle18"/>
          <w:lang w:val="ru-RU"/>
          <w:vertAlign w:val="superscript"/>
        </w:rPr>
        <w:t>/</w:t>
      </w:r>
    </w:p>
    <w:p>
      <w:pPr>
        <w:pStyle w:val="Style5"/>
        <w:framePr w:w="9864" w:h="1428" w:hRule="exact" w:wrap="none" w:vAnchor="page" w:hAnchor="page" w:x="757" w:y="463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5920" w:right="0" w:firstLine="0"/>
      </w:pPr>
      <w:r>
        <w:rPr>
          <w:lang w:val="ru-RU"/>
          <w:w w:val="100"/>
          <w:color w:val="000000"/>
          <w:position w:val="0"/>
        </w:rPr>
        <w:t>«Томский экономико</w:t>
        <w:softHyphen/>
      </w:r>
    </w:p>
    <w:p>
      <w:pPr>
        <w:pStyle w:val="Style5"/>
        <w:framePr w:w="9864" w:h="1705" w:hRule="exact" w:wrap="none" w:vAnchor="page" w:hAnchor="page" w:x="757" w:y="6037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5920" w:right="1360" w:firstLine="0"/>
      </w:pPr>
      <w:r>
        <w:rPr>
          <w:lang w:val="ru-RU"/>
          <w:w w:val="100"/>
          <w:color w:val="000000"/>
          <w:position w:val="0"/>
        </w:rPr>
        <w:t xml:space="preserve">промышленный колледж»' Директору </w:t>
      </w:r>
      <w:r>
        <w:rPr>
          <w:rStyle w:val="CharStyle19"/>
        </w:rPr>
        <w:t>Н.В. Кузнецовой</w:t>
      </w:r>
    </w:p>
    <w:p>
      <w:pPr>
        <w:pStyle w:val="Style5"/>
        <w:framePr w:w="9864" w:h="1705" w:hRule="exact" w:wrap="none" w:vAnchor="page" w:hAnchor="page" w:x="757" w:y="6037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5920" w:right="520" w:firstLine="0"/>
      </w:pPr>
      <w:r>
        <w:rPr>
          <w:lang w:val="ru-RU"/>
          <w:w w:val="100"/>
          <w:color w:val="000000"/>
          <w:position w:val="0"/>
        </w:rPr>
        <w:t xml:space="preserve">Г. Томск, ул. Пушкина, 63, стр. 28 </w:t>
      </w:r>
      <w:r>
        <w:rPr>
          <w:lang w:val="en-US"/>
          <w:w w:val="100"/>
          <w:color w:val="000000"/>
          <w:position w:val="0"/>
        </w:rPr>
        <w:t xml:space="preserve">E-mail: </w:t>
      </w:r>
      <w:r>
        <w:fldChar w:fldCharType="begin"/>
      </w:r>
      <w:r>
        <w:rPr>
          <w:rStyle w:val="CharStyle19"/>
        </w:rPr>
        <w:instrText> HYPERLINK "mailto:tept@tept.edu.ru" </w:instrText>
      </w:r>
      <w:r>
        <w:fldChar w:fldCharType="separate"/>
      </w:r>
      <w:r>
        <w:rPr>
          <w:rStyle w:val="Hyperlink"/>
          <w:lang w:val="en-US"/>
        </w:rPr>
        <w:t>tept@tept.edu.ru</w:t>
      </w:r>
      <w:r>
        <w:fldChar w:fldCharType="end"/>
      </w:r>
      <w:r>
        <w:rPr>
          <w:lang w:val="en-US"/>
          <w:w w:val="100"/>
          <w:color w:val="000000"/>
          <w:position w:val="0"/>
        </w:rPr>
        <w:t xml:space="preserve"> </w:t>
      </w:r>
      <w:r>
        <w:fldChar w:fldCharType="begin"/>
      </w:r>
      <w:r>
        <w:rPr>
          <w:rStyle w:val="CharStyle19"/>
        </w:rPr>
        <w:instrText> HYPERLINK "mailto:ed@tept.edu.ru" </w:instrText>
      </w:r>
      <w:r>
        <w:fldChar w:fldCharType="separate"/>
      </w:r>
      <w:r>
        <w:rPr>
          <w:rStyle w:val="Hyperlink"/>
          <w:lang w:val="en-US"/>
        </w:rPr>
        <w:t>ed@tept.edu.ru</w:t>
      </w:r>
      <w:r>
        <w:fldChar w:fldCharType="end"/>
      </w:r>
    </w:p>
    <w:p>
      <w:pPr>
        <w:pStyle w:val="Style5"/>
        <w:framePr w:w="9864" w:h="662" w:hRule="exact" w:wrap="none" w:vAnchor="page" w:hAnchor="page" w:x="757" w:y="7896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420" w:right="520" w:firstLine="0"/>
      </w:pPr>
      <w:r>
        <w:rPr>
          <w:lang w:val="ru-RU"/>
          <w:w w:val="100"/>
          <w:color w:val="000000"/>
          <w:position w:val="0"/>
        </w:rPr>
        <w:t>О студенческой научно-практической конференции, посвященной Дня образования ОНИИП</w:t>
      </w:r>
    </w:p>
    <w:p>
      <w:pPr>
        <w:pStyle w:val="Style5"/>
        <w:framePr w:w="9864" w:h="7076" w:hRule="exact" w:wrap="none" w:vAnchor="page" w:hAnchor="page" w:x="757" w:y="8738"/>
        <w:widowControl w:val="0"/>
        <w:keepNext w:val="0"/>
        <w:keepLines w:val="0"/>
        <w:shd w:val="clear" w:color="auto" w:fill="auto"/>
        <w:bidi w:val="0"/>
        <w:spacing w:before="0" w:after="112" w:line="200" w:lineRule="exact"/>
        <w:ind w:left="0" w:right="180" w:firstLine="0"/>
      </w:pPr>
      <w:r>
        <w:rPr>
          <w:lang w:val="ru-RU"/>
          <w:w w:val="100"/>
          <w:color w:val="000000"/>
          <w:position w:val="0"/>
        </w:rPr>
        <w:t>Уважаемая Наталья Викторовна!</w:t>
      </w:r>
    </w:p>
    <w:p>
      <w:pPr>
        <w:pStyle w:val="Style5"/>
        <w:framePr w:w="9864" w:h="7076" w:hRule="exact" w:wrap="none" w:vAnchor="page" w:hAnchor="page" w:x="757" w:y="8738"/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420" w:right="20" w:firstLine="420"/>
      </w:pPr>
      <w:r>
        <w:rPr>
          <w:lang w:val="ru-RU"/>
          <w:w w:val="100"/>
          <w:color w:val="000000"/>
          <w:position w:val="0"/>
        </w:rPr>
        <w:t>Приглашаем студентов и преподавателей колледжа принять участие в VIII научно- практической конференции студентов «Приборостроение и информационные технологии», посвященной Дню образования Омского научно-исследовательского института приборостроения.</w:t>
      </w:r>
    </w:p>
    <w:p>
      <w:pPr>
        <w:pStyle w:val="Style5"/>
        <w:framePr w:w="9864" w:h="7076" w:hRule="exact" w:wrap="none" w:vAnchor="page" w:hAnchor="page" w:x="757" w:y="8738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420" w:right="0" w:firstLine="420"/>
      </w:pPr>
      <w:r>
        <w:rPr>
          <w:lang w:val="ru-RU"/>
          <w:w w:val="100"/>
          <w:color w:val="000000"/>
          <w:position w:val="0"/>
        </w:rPr>
        <w:t>Формы участия очная и заочная (стендовый доклад).</w:t>
      </w:r>
    </w:p>
    <w:p>
      <w:pPr>
        <w:pStyle w:val="Style5"/>
        <w:framePr w:w="9864" w:h="7076" w:hRule="exact" w:wrap="none" w:vAnchor="page" w:hAnchor="page" w:x="757" w:y="8738"/>
        <w:widowControl w:val="0"/>
        <w:keepNext w:val="0"/>
        <w:keepLines w:val="0"/>
        <w:shd w:val="clear" w:color="auto" w:fill="auto"/>
        <w:bidi w:val="0"/>
        <w:jc w:val="both"/>
        <w:spacing w:before="0" w:after="0" w:line="427" w:lineRule="exact"/>
        <w:ind w:left="420" w:right="20" w:firstLine="420"/>
      </w:pPr>
      <w:r>
        <w:rPr>
          <w:lang w:val="ru-RU"/>
          <w:w w:val="100"/>
          <w:color w:val="000000"/>
          <w:position w:val="0"/>
        </w:rPr>
        <w:t xml:space="preserve">Конференция проводится согласно Положению (Положение размещено на сайтах: </w:t>
      </w:r>
      <w:r>
        <w:fldChar w:fldCharType="begin"/>
      </w:r>
      <w:r>
        <w:rPr>
          <w:rStyle w:val="CharStyle19"/>
        </w:rPr>
        <w:instrText> HYPERLINK "http://vvww.oniip.ru" </w:instrText>
      </w:r>
      <w:r>
        <w:fldChar w:fldCharType="separate"/>
      </w:r>
      <w:r>
        <w:rPr>
          <w:rStyle w:val="Hyperlink"/>
          <w:lang w:val="en-US"/>
        </w:rPr>
        <w:t>http://vvww.oniip.ru</w:t>
      </w:r>
      <w:r>
        <w:fldChar w:fldCharType="end"/>
      </w:r>
      <w:r>
        <w:rPr>
          <w:lang w:val="en-US"/>
          <w:w w:val="100"/>
          <w:color w:val="000000"/>
          <w:position w:val="0"/>
        </w:rPr>
        <w:t xml:space="preserve"> </w:t>
      </w:r>
      <w:r>
        <w:rPr>
          <w:lang w:val="ru-RU"/>
          <w:w w:val="100"/>
          <w:color w:val="000000"/>
          <w:position w:val="0"/>
        </w:rPr>
        <w:t xml:space="preserve">и </w:t>
      </w:r>
      <w:r>
        <w:fldChar w:fldCharType="begin"/>
      </w:r>
      <w:r>
        <w:rPr>
          <w:rStyle w:val="CharStyle19"/>
        </w:rPr>
        <w:instrText> HYPERLINK "http://www.oat.ru" </w:instrText>
      </w:r>
      <w:r>
        <w:fldChar w:fldCharType="separate"/>
      </w:r>
      <w:r>
        <w:rPr>
          <w:rStyle w:val="Hyperlink"/>
          <w:lang w:val="en-US"/>
        </w:rPr>
        <w:t>http://www.oat.ru</w:t>
      </w:r>
      <w:r>
        <w:fldChar w:fldCharType="end"/>
      </w:r>
      <w:r>
        <w:rPr>
          <w:lang w:val="en-US"/>
          <w:w w:val="100"/>
          <w:color w:val="000000"/>
          <w:position w:val="0"/>
        </w:rPr>
        <w:t>)</w:t>
      </w:r>
    </w:p>
    <w:p>
      <w:pPr>
        <w:pStyle w:val="Style5"/>
        <w:framePr w:w="9864" w:h="7076" w:hRule="exact" w:wrap="none" w:vAnchor="page" w:hAnchor="page" w:x="757" w:y="8738"/>
        <w:widowControl w:val="0"/>
        <w:keepNext w:val="0"/>
        <w:keepLines w:val="0"/>
        <w:shd w:val="clear" w:color="auto" w:fill="auto"/>
        <w:bidi w:val="0"/>
        <w:jc w:val="left"/>
        <w:spacing w:before="0" w:after="143" w:line="200" w:lineRule="exact"/>
        <w:ind w:left="3500" w:right="0" w:firstLine="0"/>
      </w:pPr>
      <w:r>
        <w:rPr>
          <w:rStyle w:val="CharStyle19"/>
        </w:rPr>
        <w:t>Направления работы конференции</w:t>
      </w:r>
    </w:p>
    <w:p>
      <w:pPr>
        <w:pStyle w:val="Style5"/>
        <w:numPr>
          <w:ilvl w:val="0"/>
          <w:numId w:val="1"/>
        </w:numPr>
        <w:framePr w:w="9864" w:h="7076" w:hRule="exact" w:wrap="none" w:vAnchor="page" w:hAnchor="page" w:x="757" w:y="8738"/>
        <w:tabs>
          <w:tab w:leader="none" w:pos="155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1200" w:right="0" w:firstLine="0"/>
      </w:pPr>
      <w:r>
        <w:rPr>
          <w:lang w:val="ru-RU"/>
          <w:w w:val="100"/>
          <w:color w:val="000000"/>
          <w:position w:val="0"/>
        </w:rPr>
        <w:t>«Радиосвязь и приборостроение»</w:t>
      </w:r>
    </w:p>
    <w:p>
      <w:pPr>
        <w:pStyle w:val="Style5"/>
        <w:numPr>
          <w:ilvl w:val="0"/>
          <w:numId w:val="1"/>
        </w:numPr>
        <w:framePr w:w="9864" w:h="7076" w:hRule="exact" w:wrap="none" w:vAnchor="page" w:hAnchor="page" w:x="757" w:y="8738"/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spacing w:before="0" w:after="0" w:line="427" w:lineRule="exact"/>
        <w:ind w:left="0" w:right="180" w:firstLine="0"/>
      </w:pPr>
      <w:r>
        <w:rPr>
          <w:lang w:val="ru-RU"/>
          <w:w w:val="100"/>
          <w:color w:val="000000"/>
          <w:position w:val="0"/>
        </w:rPr>
        <w:t>«Информационные технологии в научно-технической деятельности»</w:t>
      </w:r>
    </w:p>
    <w:p>
      <w:pPr>
        <w:pStyle w:val="Style5"/>
        <w:numPr>
          <w:ilvl w:val="0"/>
          <w:numId w:val="1"/>
        </w:numPr>
        <w:framePr w:w="9864" w:h="7076" w:hRule="exact" w:wrap="none" w:vAnchor="page" w:hAnchor="page" w:x="757" w:y="8738"/>
        <w:tabs>
          <w:tab w:leader="none" w:pos="161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27" w:lineRule="exact"/>
        <w:ind w:left="1200" w:right="0" w:firstLine="0"/>
      </w:pPr>
      <w:r>
        <w:rPr>
          <w:lang w:val="ru-RU"/>
          <w:w w:val="100"/>
          <w:color w:val="000000"/>
          <w:position w:val="0"/>
        </w:rPr>
        <w:t>«Микроэлектроника и элементная база»</w:t>
      </w:r>
    </w:p>
    <w:p>
      <w:pPr>
        <w:pStyle w:val="Style5"/>
        <w:numPr>
          <w:ilvl w:val="0"/>
          <w:numId w:val="1"/>
        </w:numPr>
        <w:framePr w:w="9864" w:h="7076" w:hRule="exact" w:wrap="none" w:vAnchor="page" w:hAnchor="page" w:x="757" w:y="8738"/>
        <w:tabs>
          <w:tab w:leader="none" w:pos="15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27" w:lineRule="exact"/>
        <w:ind w:left="1200" w:right="0" w:firstLine="0"/>
      </w:pPr>
      <w:r>
        <w:rPr>
          <w:lang w:val="ru-RU"/>
          <w:w w:val="100"/>
          <w:color w:val="000000"/>
          <w:position w:val="0"/>
        </w:rPr>
        <w:t>«Технология машиностроения»</w:t>
      </w:r>
    </w:p>
    <w:p>
      <w:pPr>
        <w:pStyle w:val="Style5"/>
        <w:framePr w:w="9864" w:h="7076" w:hRule="exact" w:wrap="none" w:vAnchor="page" w:hAnchor="page" w:x="757" w:y="8738"/>
        <w:tabs>
          <w:tab w:leader="none" w:pos="37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54!</w:t>
        <w:tab/>
      </w:r>
      <w:r>
        <w:rPr>
          <w:rStyle w:val="CharStyle19"/>
        </w:rPr>
        <w:t>Время и место проведения</w:t>
      </w:r>
    </w:p>
    <w:p>
      <w:pPr>
        <w:pStyle w:val="Style5"/>
        <w:framePr w:w="9864" w:h="7076" w:hRule="exact" w:wrap="none" w:vAnchor="page" w:hAnchor="page" w:x="757" w:y="8738"/>
        <w:tabs>
          <w:tab w:leader="none" w:pos="10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8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^</w:t>
        <w:tab/>
        <w:t>10 декабря 2015 года в 10:00 на базе Бюджетного образовательного учреждения Омской</w:t>
      </w:r>
    </w:p>
    <w:p>
      <w:pPr>
        <w:pStyle w:val="Style5"/>
        <w:framePr w:w="9864" w:h="7076" w:hRule="exact" w:wrap="none" w:vAnchor="page" w:hAnchor="page" w:x="757" w:y="8738"/>
        <w:widowControl w:val="0"/>
        <w:keepNext w:val="0"/>
        <w:keepLines w:val="0"/>
        <w:shd w:val="clear" w:color="auto" w:fill="auto"/>
        <w:bidi w:val="0"/>
        <w:jc w:val="both"/>
        <w:spacing w:before="0" w:after="0" w:line="418" w:lineRule="exact"/>
        <w:ind w:left="0" w:right="20" w:firstLine="0"/>
      </w:pPr>
      <w:r>
        <w:rPr>
          <w:lang w:val="ru-RU"/>
          <w:w w:val="100"/>
          <w:color w:val="000000"/>
          <w:position w:val="0"/>
        </w:rPr>
        <w:t xml:space="preserve">^ области среднего профессионального образования «Омский авиационный колледж имени </w:t>
      </w:r>
      <w:r>
        <w:rPr>
          <w:lang w:val="en-US"/>
          <w:vertAlign w:val="superscript"/>
          <w:w w:val="100"/>
          <w:color w:val="000000"/>
          <w:position w:val="0"/>
        </w:rPr>
        <w:t>e</w:t>
      </w:r>
      <w:r>
        <w:rPr>
          <w:lang w:val="en-US"/>
          <w:w w:val="100"/>
          <w:color w:val="000000"/>
          <w:position w:val="0"/>
        </w:rPr>
        <w:t xml:space="preserve"> </w:t>
      </w:r>
      <w:r>
        <w:rPr>
          <w:lang w:val="ru-RU"/>
          <w:w w:val="100"/>
          <w:color w:val="000000"/>
          <w:position w:val="0"/>
        </w:rPr>
        <w:t>Н.Е. Жуковского».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  <w:r>
        <w:pict>
          <v:shape id="_x0000_s1027" type="#_x0000_t75" style="position:absolute;margin-left:423.45pt;margin-top:175.75pt;width:138.25pt;height:55.7pt;z-index:-251658752;mso-wrap-distance-left:5.pt;mso-wrap-distance-right:5.pt;mso-position-horizontal-relative:page;mso-position-vertical-relative:page" wrapcoords="0 0">
            <v:imagedata r:id="rId7" r:href="rId8"/>
            <w10:wrap anchorx="page" anchory="page"/>
          </v:shape>
        </w:pict>
      </w:r>
    </w:p>
    <w:p>
      <w:pPr>
        <w:pStyle w:val="Style5"/>
        <w:framePr w:w="9456" w:h="13556" w:hRule="exact" w:wrap="none" w:vAnchor="page" w:hAnchor="page" w:x="1002" w:y="1225"/>
        <w:widowControl w:val="0"/>
        <w:keepNext w:val="0"/>
        <w:keepLines w:val="0"/>
        <w:shd w:val="clear" w:color="auto" w:fill="auto"/>
        <w:bidi w:val="0"/>
        <w:spacing w:before="0" w:after="0" w:line="403" w:lineRule="exact"/>
        <w:ind w:left="20" w:right="0" w:firstLine="0"/>
      </w:pPr>
      <w:r>
        <w:rPr>
          <w:rStyle w:val="CharStyle19"/>
        </w:rPr>
        <w:t>Участие в конференции</w:t>
      </w:r>
    </w:p>
    <w:p>
      <w:pPr>
        <w:pStyle w:val="Style5"/>
        <w:framePr w:w="9456" w:h="13556" w:hRule="exact" w:wrap="none" w:vAnchor="page" w:hAnchor="page" w:x="1002" w:y="1225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660"/>
      </w:pPr>
      <w:r>
        <w:rPr>
          <w:lang w:val="ru-RU"/>
          <w:w w:val="100"/>
          <w:color w:val="000000"/>
          <w:position w:val="0"/>
        </w:rPr>
        <w:t>Традиционно участниками конференции являются молодые специалисты</w:t>
        <w:br/>
        <w:t>предприятий, аспиранты, магистранты, студенты университетов, колледжей и техникумов,</w:t>
        <w:br/>
        <w:t>обучающиеся 9-11 классов общеобразовательных учреждений. Принимаются</w:t>
        <w:br/>
        <w:t>индивидуальные и коллективные научные доклады, имеющие значение для науки и</w:t>
        <w:br/>
        <w:t>производства, отличающиеся новизной, актуальностью, оригинальностью в постановке и</w:t>
        <w:br/>
        <w:t>решении научных и научно-прикладных задач. Формы представления докладов — устное</w:t>
        <w:br/>
        <w:t>выступление или стендовый доклад. В рамках работы конференции будет проходить</w:t>
        <w:br/>
        <w:t>конкурсный отбор лучших научных докладов.</w:t>
      </w:r>
    </w:p>
    <w:p>
      <w:pPr>
        <w:pStyle w:val="Style5"/>
        <w:framePr w:w="9456" w:h="13556" w:hRule="exact" w:wrap="none" w:vAnchor="page" w:hAnchor="page" w:x="1002" w:y="1225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0" w:firstLine="660"/>
      </w:pPr>
      <w:r>
        <w:rPr>
          <w:lang w:val="ru-RU"/>
          <w:w w:val="100"/>
          <w:color w:val="000000"/>
          <w:position w:val="0"/>
        </w:rPr>
        <w:t>По итогам работы конференции:</w:t>
      </w:r>
    </w:p>
    <w:p>
      <w:pPr>
        <w:pStyle w:val="Style5"/>
        <w:numPr>
          <w:ilvl w:val="0"/>
          <w:numId w:val="3"/>
        </w:numPr>
        <w:framePr w:w="9456" w:h="13556" w:hRule="exact" w:wrap="none" w:vAnchor="page" w:hAnchor="page" w:x="1002" w:y="1225"/>
        <w:tabs>
          <w:tab w:leader="none" w:pos="7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660"/>
      </w:pPr>
      <w:r>
        <w:rPr>
          <w:lang w:val="ru-RU"/>
          <w:w w:val="100"/>
          <w:color w:val="000000"/>
          <w:position w:val="0"/>
        </w:rPr>
        <w:t>издается сборник тезисов. В сборнике публикуются тезисы работ участников</w:t>
        <w:br/>
        <w:t>пленарного заседания, материалы победителей конкурса стендовых докладов и конкурса,</w:t>
        <w:br/>
        <w:t>проводимого для студентов СПО;</w:t>
      </w:r>
    </w:p>
    <w:p>
      <w:pPr>
        <w:pStyle w:val="Style5"/>
        <w:numPr>
          <w:ilvl w:val="0"/>
          <w:numId w:val="3"/>
        </w:numPr>
        <w:framePr w:w="9456" w:h="13556" w:hRule="exact" w:wrap="none" w:vAnchor="page" w:hAnchor="page" w:x="1002" w:y="1225"/>
        <w:tabs>
          <w:tab w:leader="none" w:pos="8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0" w:firstLine="660"/>
      </w:pPr>
      <w:r>
        <w:rPr>
          <w:lang w:val="ru-RU"/>
          <w:w w:val="100"/>
          <w:color w:val="000000"/>
          <w:position w:val="0"/>
        </w:rPr>
        <w:t>все участники получают сертификаты;</w:t>
      </w:r>
    </w:p>
    <w:p>
      <w:pPr>
        <w:pStyle w:val="Style5"/>
        <w:numPr>
          <w:ilvl w:val="0"/>
          <w:numId w:val="3"/>
        </w:numPr>
        <w:framePr w:w="9456" w:h="13556" w:hRule="exact" w:wrap="none" w:vAnchor="page" w:hAnchor="page" w:x="1002" w:y="1225"/>
        <w:tabs>
          <w:tab w:leader="none" w:pos="8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0" w:firstLine="660"/>
      </w:pPr>
      <w:r>
        <w:rPr>
          <w:lang w:val="ru-RU"/>
          <w:w w:val="100"/>
          <w:color w:val="000000"/>
          <w:position w:val="0"/>
        </w:rPr>
        <w:t>научные руководители получают сертификаты и сборник;</w:t>
      </w:r>
    </w:p>
    <w:p>
      <w:pPr>
        <w:pStyle w:val="Style5"/>
        <w:numPr>
          <w:ilvl w:val="0"/>
          <w:numId w:val="3"/>
        </w:numPr>
        <w:framePr w:w="9456" w:h="13556" w:hRule="exact" w:wrap="none" w:vAnchor="page" w:hAnchor="page" w:x="1002" w:y="1225"/>
        <w:tabs>
          <w:tab w:leader="none" w:pos="8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0" w:firstLine="660"/>
      </w:pPr>
      <w:r>
        <w:rPr>
          <w:lang w:val="ru-RU"/>
          <w:w w:val="100"/>
          <w:color w:val="000000"/>
          <w:position w:val="0"/>
        </w:rPr>
        <w:t>победители конкурсов получают дипломы, сборники и ценные подарки.</w:t>
      </w:r>
    </w:p>
    <w:p>
      <w:pPr>
        <w:pStyle w:val="Style12"/>
        <w:framePr w:w="9456" w:h="13556" w:hRule="exact" w:wrap="none" w:vAnchor="page" w:hAnchor="page" w:x="1002" w:y="1225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0" w:firstLine="660"/>
      </w:pPr>
      <w:r>
        <w:rPr>
          <w:lang w:val="ru-RU"/>
          <w:w w:val="100"/>
          <w:color w:val="000000"/>
          <w:position w:val="0"/>
        </w:rPr>
        <w:t>Иногородние участники могут отправить стендовые доклады в электронном виде</w:t>
      </w:r>
    </w:p>
    <w:p>
      <w:pPr>
        <w:pStyle w:val="Style5"/>
        <w:framePr w:w="9456" w:h="13556" w:hRule="exact" w:wrap="none" w:vAnchor="page" w:hAnchor="page" w:x="1002" w:y="1225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0"/>
      </w:pPr>
      <w:r>
        <w:rPr>
          <w:rStyle w:val="CharStyle20"/>
        </w:rPr>
        <w:t>по адресу:</w:t>
      </w:r>
      <w:r>
        <w:rPr>
          <w:lang w:val="ru-RU"/>
          <w:w w:val="100"/>
          <w:color w:val="000000"/>
          <w:position w:val="0"/>
        </w:rPr>
        <w:t xml:space="preserve"> </w:t>
      </w:r>
      <w:r>
        <w:fldChar w:fldCharType="begin"/>
      </w:r>
      <w:r>
        <w:rPr>
          <w:rStyle w:val="CharStyle19"/>
        </w:rPr>
        <w:instrText> HYPERLINK "mailto:l57@oniip.ru" </w:instrText>
      </w:r>
      <w:r>
        <w:fldChar w:fldCharType="separate"/>
      </w:r>
      <w:r>
        <w:rPr>
          <w:rStyle w:val="Hyperlink"/>
          <w:lang w:val="en-US"/>
        </w:rPr>
        <w:t>l57@oniip.ru</w:t>
      </w:r>
      <w:r>
        <w:fldChar w:fldCharType="end"/>
      </w:r>
      <w:r>
        <w:rPr>
          <w:lang w:val="en-US"/>
          <w:w w:val="100"/>
          <w:color w:val="000000"/>
          <w:position w:val="0"/>
        </w:rPr>
        <w:t xml:space="preserve"> </w:t>
      </w:r>
      <w:r>
        <w:rPr>
          <w:lang w:val="ru-RU"/>
          <w:w w:val="100"/>
          <w:color w:val="000000"/>
          <w:position w:val="0"/>
        </w:rPr>
        <w:t xml:space="preserve">- </w:t>
      </w:r>
      <w:r>
        <w:rPr>
          <w:rStyle w:val="CharStyle20"/>
        </w:rPr>
        <w:t>организаторы берут на себя ответственность за</w:t>
        <w:br/>
        <w:t>демонстрацию качественно выполненных стендовых докладов.</w:t>
      </w:r>
      <w:r>
        <w:rPr>
          <w:lang w:val="ru-RU"/>
          <w:w w:val="100"/>
          <w:color w:val="000000"/>
          <w:position w:val="0"/>
        </w:rPr>
        <w:t xml:space="preserve"> Для публикации в</w:t>
        <w:br/>
        <w:t>сборнике доклад необходимо прислать в соответствии с требованиями к публикации, (см.</w:t>
        <w:br/>
        <w:t>Положение о конференции)</w:t>
      </w:r>
    </w:p>
    <w:p>
      <w:pPr>
        <w:pStyle w:val="Style5"/>
        <w:framePr w:w="9456" w:h="13556" w:hRule="exact" w:wrap="none" w:vAnchor="page" w:hAnchor="page" w:x="1002" w:y="1225"/>
        <w:widowControl w:val="0"/>
        <w:keepNext w:val="0"/>
        <w:keepLines w:val="0"/>
        <w:shd w:val="clear" w:color="auto" w:fill="auto"/>
        <w:bidi w:val="0"/>
        <w:spacing w:before="0" w:after="0" w:line="403" w:lineRule="exact"/>
        <w:ind w:left="80" w:right="0" w:firstLine="0"/>
      </w:pPr>
      <w:r>
        <w:rPr>
          <w:rStyle w:val="CharStyle19"/>
        </w:rPr>
        <w:t>Необходимые документы</w:t>
      </w:r>
    </w:p>
    <w:p>
      <w:pPr>
        <w:pStyle w:val="Style5"/>
        <w:framePr w:w="9456" w:h="13556" w:hRule="exact" w:wrap="none" w:vAnchor="page" w:hAnchor="page" w:x="1002" w:y="1225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660"/>
      </w:pPr>
      <w:r>
        <w:rPr>
          <w:lang w:val="ru-RU"/>
          <w:w w:val="100"/>
          <w:color w:val="000000"/>
          <w:position w:val="0"/>
        </w:rPr>
        <w:t xml:space="preserve">Для участия в конференции необходимо в оргкомитет по адресу </w:t>
      </w:r>
      <w:r>
        <w:fldChar w:fldCharType="begin"/>
      </w:r>
      <w:r>
        <w:rPr>
          <w:rStyle w:val="CharStyle19"/>
        </w:rPr>
        <w:instrText> HYPERLINK "mailto:157@oniip.ru" </w:instrText>
      </w:r>
      <w:r>
        <w:fldChar w:fldCharType="separate"/>
      </w:r>
      <w:r>
        <w:rPr>
          <w:rStyle w:val="Hyperlink"/>
          <w:lang w:val="en-US"/>
        </w:rPr>
        <w:t>157@oniip.ru</w:t>
      </w:r>
      <w:r>
        <w:fldChar w:fldCharType="end"/>
      </w:r>
      <w:r>
        <w:rPr>
          <w:lang w:val="en-US"/>
          <w:w w:val="100"/>
          <w:color w:val="000000"/>
          <w:position w:val="0"/>
        </w:rPr>
        <w:br/>
      </w:r>
      <w:r>
        <w:rPr>
          <w:lang w:val="ru-RU"/>
          <w:w w:val="100"/>
          <w:color w:val="000000"/>
          <w:position w:val="0"/>
        </w:rPr>
        <w:t>направить:</w:t>
      </w:r>
    </w:p>
    <w:p>
      <w:pPr>
        <w:pStyle w:val="Style5"/>
        <w:numPr>
          <w:ilvl w:val="0"/>
          <w:numId w:val="3"/>
        </w:numPr>
        <w:framePr w:w="9456" w:h="13556" w:hRule="exact" w:wrap="none" w:vAnchor="page" w:hAnchor="page" w:x="1002" w:y="1225"/>
        <w:tabs>
          <w:tab w:leader="none" w:pos="8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0" w:firstLine="660"/>
      </w:pPr>
      <w:r>
        <w:rPr>
          <w:lang w:val="ru-RU"/>
          <w:w w:val="100"/>
          <w:color w:val="000000"/>
          <w:position w:val="0"/>
        </w:rPr>
        <w:t>заявку на участие в конференции до 15 ноября 2015 года;</w:t>
      </w:r>
    </w:p>
    <w:p>
      <w:pPr>
        <w:pStyle w:val="Style5"/>
        <w:numPr>
          <w:ilvl w:val="0"/>
          <w:numId w:val="3"/>
        </w:numPr>
        <w:framePr w:w="9456" w:h="13556" w:hRule="exact" w:wrap="none" w:vAnchor="page" w:hAnchor="page" w:x="1002" w:y="1225"/>
        <w:tabs>
          <w:tab w:leader="none" w:pos="8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0" w:firstLine="660"/>
      </w:pPr>
      <w:r>
        <w:rPr>
          <w:lang w:val="ru-RU"/>
          <w:w w:val="100"/>
          <w:color w:val="000000"/>
          <w:position w:val="0"/>
        </w:rPr>
        <w:t>тезисы научного доклада до 25 ноября 2015 года (в случае очного участия);</w:t>
      </w:r>
    </w:p>
    <w:p>
      <w:pPr>
        <w:pStyle w:val="Style12"/>
        <w:numPr>
          <w:ilvl w:val="0"/>
          <w:numId w:val="3"/>
        </w:numPr>
        <w:framePr w:w="9456" w:h="13556" w:hRule="exact" w:wrap="none" w:vAnchor="page" w:hAnchor="page" w:x="1002" w:y="1225"/>
        <w:tabs>
          <w:tab w:leader="none" w:pos="8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03" w:line="403" w:lineRule="exact"/>
        <w:ind w:left="20" w:right="0" w:firstLine="660"/>
      </w:pPr>
      <w:r>
        <w:rPr>
          <w:lang w:val="ru-RU"/>
          <w:w w:val="100"/>
          <w:color w:val="000000"/>
          <w:position w:val="0"/>
        </w:rPr>
        <w:t>стендовые доклады до 30 ноября 2015 года (в случае заочного участия).</w:t>
      </w:r>
    </w:p>
    <w:p>
      <w:pPr>
        <w:pStyle w:val="Style12"/>
        <w:framePr w:w="9456" w:h="13556" w:hRule="exact" w:wrap="none" w:vAnchor="page" w:hAnchor="page" w:x="1002" w:y="1225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3720" w:right="0" w:firstLine="0"/>
      </w:pPr>
      <w:r>
        <w:rPr>
          <w:rStyle w:val="CharStyle15"/>
          <w:i/>
          <w:iCs/>
        </w:rPr>
        <w:t>Контактная информация</w:t>
      </w:r>
    </w:p>
    <w:p>
      <w:pPr>
        <w:pStyle w:val="Style5"/>
        <w:framePr w:w="9456" w:h="13556" w:hRule="exact" w:wrap="none" w:vAnchor="page" w:hAnchor="page" w:x="1002" w:y="1225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0" w:firstLine="660"/>
      </w:pPr>
      <w:r>
        <w:rPr>
          <w:lang w:val="ru-RU"/>
          <w:w w:val="100"/>
          <w:color w:val="000000"/>
          <w:position w:val="0"/>
        </w:rPr>
        <w:t>Центр диагностики профессиональных компетенций и развития персонала - Сушкова</w:t>
      </w:r>
    </w:p>
    <w:p>
      <w:pPr>
        <w:pStyle w:val="Style5"/>
        <w:framePr w:w="9456" w:h="13556" w:hRule="exact" w:wrap="none" w:vAnchor="page" w:hAnchor="page" w:x="1002" w:y="1225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Лариса Владимировна, т.(3812) 51-49-30,.8-983-112-77-87</w:t>
      </w:r>
    </w:p>
    <w:p>
      <w:pPr>
        <w:pStyle w:val="Style21"/>
        <w:framePr w:w="9456" w:h="13556" w:hRule="exact" w:wrap="none" w:vAnchor="page" w:hAnchor="page" w:x="1002" w:y="1225"/>
        <w:widowControl w:val="0"/>
        <w:keepNext w:val="0"/>
        <w:keepLines w:val="0"/>
        <w:shd w:val="clear" w:color="auto" w:fill="auto"/>
        <w:bidi w:val="0"/>
        <w:spacing w:before="0" w:after="0"/>
        <w:ind w:left="20" w:right="5491" w:firstLine="0"/>
      </w:pPr>
      <w:r>
        <w:rPr>
          <w:lang w:val="ru-RU"/>
          <w:color w:val="000000"/>
          <w:position w:val="0"/>
        </w:rPr>
        <w:t>V.</w:t>
      </w:r>
    </w:p>
    <w:p>
      <w:pPr>
        <w:pStyle w:val="Style23"/>
        <w:framePr w:w="9456" w:h="13556" w:hRule="exact" w:wrap="none" w:vAnchor="page" w:hAnchor="page" w:x="1002" w:y="1225"/>
        <w:widowControl w:val="0"/>
        <w:keepNext w:val="0"/>
        <w:keepLines w:val="0"/>
        <w:shd w:val="clear" w:color="auto" w:fill="auto"/>
        <w:bidi w:val="0"/>
        <w:spacing w:before="0" w:after="47" w:line="150" w:lineRule="exact"/>
        <w:ind w:left="20" w:right="5491" w:firstLine="0"/>
      </w:pPr>
      <w:r>
        <w:rPr>
          <w:lang w:val="ru-RU"/>
          <w:w w:val="100"/>
          <w:color w:val="000000"/>
          <w:position w:val="0"/>
        </w:rPr>
        <w:t>/V</w:t>
      </w:r>
    </w:p>
    <w:p>
      <w:pPr>
        <w:pStyle w:val="Style5"/>
        <w:framePr w:w="9456" w:h="13556" w:hRule="exact" w:wrap="none" w:vAnchor="page" w:hAnchor="page" w:x="1002" w:y="1225"/>
        <w:widowControl w:val="0"/>
        <w:keepNext w:val="0"/>
        <w:keepLines w:val="0"/>
        <w:shd w:val="clear" w:color="auto" w:fill="auto"/>
        <w:bidi w:val="0"/>
        <w:jc w:val="both"/>
        <w:spacing w:before="0" w:after="0" w:line="206" w:lineRule="exact"/>
        <w:ind w:left="20" w:right="5491" w:firstLine="0"/>
      </w:pPr>
      <w:r>
        <w:rPr>
          <w:lang w:val="ru-RU"/>
          <w:w w:val="100"/>
          <w:color w:val="000000"/>
          <w:position w:val="0"/>
        </w:rPr>
        <w:t>Зам. генерального директора</w:t>
      </w:r>
    </w:p>
    <w:p>
      <w:pPr>
        <w:pStyle w:val="Style25"/>
        <w:framePr w:w="9456" w:h="13556" w:hRule="exact" w:wrap="none" w:vAnchor="page" w:hAnchor="page" w:x="1002" w:y="1225"/>
        <w:widowControl w:val="0"/>
        <w:keepNext w:val="0"/>
        <w:keepLines w:val="0"/>
        <w:shd w:val="clear" w:color="auto" w:fill="auto"/>
        <w:bidi w:val="0"/>
        <w:spacing w:before="0" w:after="0"/>
        <w:ind w:left="20" w:right="5491" w:firstLine="0"/>
      </w:pPr>
      <w:r>
        <w:rPr>
          <w:lang w:val="ru-RU"/>
          <w:w w:val="100"/>
          <w:color w:val="000000"/>
          <w:position w:val="0"/>
        </w:rPr>
        <w:t>Г/ ' -</w:t>
      </w:r>
      <w:r>
        <w:rPr>
          <w:lang w:val="ru-RU"/>
          <w:vertAlign w:val="superscript"/>
          <w:w w:val="100"/>
          <w:color w:val="000000"/>
          <w:position w:val="0"/>
        </w:rPr>
        <w:t>ч</w:t>
      </w:r>
      <w:r>
        <w:rPr>
          <w:lang w:val="ru-RU"/>
          <w:w w:val="100"/>
          <w:color w:val="000000"/>
          <w:position w:val="0"/>
        </w:rPr>
        <w:t xml:space="preserve"> *</w:t>
      </w:r>
    </w:p>
    <w:p>
      <w:pPr>
        <w:pStyle w:val="Style5"/>
        <w:framePr w:w="9456" w:h="13556" w:hRule="exact" w:wrap="none" w:vAnchor="page" w:hAnchor="page" w:x="1002" w:y="1225"/>
        <w:tabs>
          <w:tab w:leader="none" w:pos="28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6" w:lineRule="exact"/>
        <w:ind w:left="20" w:right="5491" w:firstLine="0"/>
      </w:pPr>
      <w:r>
        <w:rPr>
          <w:lang w:val="ru-RU"/>
          <w:w w:val="100"/>
          <w:color w:val="000000"/>
          <w:position w:val="0"/>
        </w:rPr>
        <w:t>по научной работе</w:t>
        <w:tab/>
      </w:r>
      <w:r>
        <w:rPr>
          <w:lang w:val="ru-RU"/>
          <w:vertAlign w:val="superscript"/>
          <w:w w:val="100"/>
          <w:color w:val="000000"/>
          <w:position w:val="0"/>
        </w:rPr>
        <w:t>:</w:t>
      </w:r>
    </w:p>
    <w:p>
      <w:pPr>
        <w:framePr w:wrap="none" w:vAnchor="page" w:hAnchor="page" w:x="4213" w:y="14891"/>
        <w:widowControl w:val="0"/>
        <w:rPr>
          <w:sz w:val="0"/>
          <w:szCs w:val="0"/>
        </w:rPr>
      </w:pPr>
      <w:r>
        <w:pict>
          <v:shape id="_x0000_s1028" type="#_x0000_t75" style="width:34pt;height:27pt;">
            <v:imagedata r:id="rId9" r:href="rId10"/>
          </v:shape>
        </w:pict>
      </w:r>
    </w:p>
    <w:p>
      <w:pPr>
        <w:pStyle w:val="Style27"/>
        <w:framePr w:wrap="none" w:vAnchor="page" w:hAnchor="page" w:x="4563" w:y="15456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40" w:right="0" w:firstLine="0"/>
      </w:pPr>
      <w:r>
        <w:rPr>
          <w:lang w:val="ru-RU"/>
          <w:w w:val="100"/>
          <w:color w:val="000000"/>
          <w:position w:val="0"/>
        </w:rPr>
        <w:t xml:space="preserve">'X; </w:t>
      </w:r>
      <w:r>
        <w:rPr>
          <w:rStyle w:val="CharStyle29"/>
          <w:lang w:val="ru-RU"/>
        </w:rPr>
        <w:t>.</w:t>
      </w:r>
    </w:p>
    <w:p>
      <w:pPr>
        <w:framePr w:wrap="none" w:vAnchor="page" w:hAnchor="page" w:x="5125" w:y="13633"/>
        <w:widowControl w:val="0"/>
        <w:rPr>
          <w:sz w:val="0"/>
          <w:szCs w:val="0"/>
        </w:rPr>
      </w:pPr>
      <w:r>
        <w:pict>
          <v:shape id="_x0000_s1029" type="#_x0000_t75" style="width:91pt;height:69pt;">
            <v:imagedata r:id="rId11" r:href="rId12"/>
          </v:shape>
        </w:pict>
      </w:r>
    </w:p>
    <w:p>
      <w:pPr>
        <w:pStyle w:val="Style30"/>
        <w:framePr w:wrap="none" w:vAnchor="page" w:hAnchor="page" w:x="7136" w:y="1450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С.В. Кривальцевич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lang w:val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11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11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  <w:style w:type="character" w:customStyle="1" w:styleId="CharStyle4">
    <w:name w:val="Заголовок №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MS Mincho" w:eastAsia="MS Mincho" w:hAnsi="MS Mincho" w:cs="MS Mincho"/>
      <w:spacing w:val="42"/>
    </w:rPr>
  </w:style>
  <w:style w:type="character" w:customStyle="1" w:styleId="CharStyle6">
    <w:name w:val="Основной текст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11"/>
    </w:rPr>
  </w:style>
  <w:style w:type="character" w:customStyle="1" w:styleId="CharStyle7">
    <w:name w:val="Основной текст + 11,5 pt,Полужирный,Интервал 0 pt"/>
    <w:basedOn w:val="CharStyle6"/>
    <w:rPr>
      <w:lang w:val="ru-RU"/>
      <w:b/>
      <w:bCs/>
      <w:sz w:val="23"/>
      <w:szCs w:val="23"/>
      <w:w w:val="100"/>
      <w:spacing w:val="14"/>
      <w:color w:val="000000"/>
      <w:position w:val="0"/>
    </w:rPr>
  </w:style>
  <w:style w:type="character" w:customStyle="1" w:styleId="CharStyle9">
    <w:name w:val="Заголовок №2_"/>
    <w:basedOn w:val="DefaultParagraphFont"/>
    <w:link w:val="Style8"/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14"/>
    </w:rPr>
  </w:style>
  <w:style w:type="character" w:customStyle="1" w:styleId="CharStyle11">
    <w:name w:val="Основной текст (2)_"/>
    <w:basedOn w:val="DefaultParagraphFont"/>
    <w:link w:val="Style10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  <w:spacing w:val="-1"/>
    </w:rPr>
  </w:style>
  <w:style w:type="character" w:customStyle="1" w:styleId="CharStyle13">
    <w:name w:val="Основной текст (3)_"/>
    <w:basedOn w:val="DefaultParagraphFont"/>
    <w:link w:val="Style12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1"/>
    </w:rPr>
  </w:style>
  <w:style w:type="character" w:customStyle="1" w:styleId="CharStyle14">
    <w:name w:val="Основной текст (3) + Не курсив,Интервал 0 pt"/>
    <w:basedOn w:val="CharStyle13"/>
    <w:rPr>
      <w:lang w:val="ru-RU"/>
      <w:i/>
      <w:iCs/>
      <w:w w:val="100"/>
      <w:spacing w:val="11"/>
      <w:color w:val="000000"/>
      <w:position w:val="0"/>
    </w:rPr>
  </w:style>
  <w:style w:type="character" w:customStyle="1" w:styleId="CharStyle15">
    <w:name w:val="Основной текст (3)"/>
    <w:basedOn w:val="CharStyle13"/>
    <w:rPr>
      <w:lang w:val="ru-RU"/>
      <w:u w:val="single"/>
      <w:w w:val="100"/>
      <w:color w:val="000000"/>
      <w:position w:val="0"/>
    </w:rPr>
  </w:style>
  <w:style w:type="character" w:customStyle="1" w:styleId="CharStyle16">
    <w:name w:val="Основной текст (3) + Интервал -1 pt"/>
    <w:basedOn w:val="CharStyle13"/>
    <w:rPr>
      <w:lang w:val="en-US"/>
      <w:u w:val="single"/>
      <w:w w:val="100"/>
      <w:spacing w:val="-31"/>
      <w:color w:val="000000"/>
      <w:position w:val="0"/>
    </w:rPr>
  </w:style>
  <w:style w:type="character" w:customStyle="1" w:styleId="CharStyle17">
    <w:name w:val="Основной текст (3) + Интервал -1 pt"/>
    <w:basedOn w:val="CharStyle13"/>
    <w:rPr>
      <w:lang w:val="ru-RU"/>
      <w:w w:val="100"/>
      <w:spacing w:val="-31"/>
      <w:color w:val="000000"/>
      <w:position w:val="0"/>
    </w:rPr>
  </w:style>
  <w:style w:type="character" w:customStyle="1" w:styleId="CharStyle18">
    <w:name w:val="Основной текст + Курсив,Интервал -1 pt"/>
    <w:basedOn w:val="CharStyle6"/>
    <w:rPr>
      <w:lang w:val="1024"/>
      <w:i/>
      <w:iCs/>
      <w:w w:val="100"/>
      <w:spacing w:val="-31"/>
      <w:color w:val="000000"/>
      <w:position w:val="0"/>
    </w:rPr>
  </w:style>
  <w:style w:type="character" w:customStyle="1" w:styleId="CharStyle19">
    <w:name w:val="Основной текст"/>
    <w:basedOn w:val="CharStyle6"/>
    <w:rPr>
      <w:lang w:val="ru-RU"/>
      <w:u w:val="single"/>
      <w:w w:val="100"/>
      <w:color w:val="000000"/>
      <w:position w:val="0"/>
    </w:rPr>
  </w:style>
  <w:style w:type="character" w:customStyle="1" w:styleId="CharStyle20">
    <w:name w:val="Основной текст + Курсив,Интервал 0 pt"/>
    <w:basedOn w:val="CharStyle6"/>
    <w:rPr>
      <w:lang w:val="ru-RU"/>
      <w:i/>
      <w:iCs/>
      <w:w w:val="100"/>
      <w:spacing w:val="1"/>
      <w:color w:val="000000"/>
      <w:position w:val="0"/>
    </w:rPr>
  </w:style>
  <w:style w:type="character" w:customStyle="1" w:styleId="CharStyle22">
    <w:name w:val="Основной текст (4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13"/>
      <w:szCs w:val="13"/>
      <w:rFonts w:ascii="Consolas" w:eastAsia="Consolas" w:hAnsi="Consolas" w:cs="Consolas"/>
      <w:w w:val="200"/>
      <w:spacing w:val="-26"/>
    </w:rPr>
  </w:style>
  <w:style w:type="character" w:customStyle="1" w:styleId="CharStyle24">
    <w:name w:val="Основной текст (5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15"/>
      <w:szCs w:val="15"/>
      <w:rFonts w:ascii="Consolas" w:eastAsia="Consolas" w:hAnsi="Consolas" w:cs="Consolas"/>
      <w:spacing w:val="17"/>
    </w:rPr>
  </w:style>
  <w:style w:type="character" w:customStyle="1" w:styleId="CharStyle26">
    <w:name w:val="Основной текст (6)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  <w:spacing w:val="-13"/>
    </w:rPr>
  </w:style>
  <w:style w:type="character" w:customStyle="1" w:styleId="CharStyle28">
    <w:name w:val="Колонтитул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9"/>
      <w:szCs w:val="9"/>
      <w:rFonts w:ascii="Times New Roman" w:eastAsia="Times New Roman" w:hAnsi="Times New Roman" w:cs="Times New Roman"/>
      <w:spacing w:val="4"/>
    </w:rPr>
  </w:style>
  <w:style w:type="character" w:customStyle="1" w:styleId="CharStyle29">
    <w:name w:val="Колонтитул + Arial,7 pt,Полужирный,Интервал 0 pt"/>
    <w:basedOn w:val="CharStyle28"/>
    <w:rPr>
      <w:lang w:val="1024"/>
      <w:b/>
      <w:bCs/>
      <w:sz w:val="14"/>
      <w:szCs w:val="1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31">
    <w:name w:val="Подпись к картинке_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11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jc w:val="center"/>
      <w:outlineLvl w:val="0"/>
      <w:spacing w:after="240" w:line="0" w:lineRule="exact"/>
    </w:pPr>
    <w:rPr>
      <w:b w:val="0"/>
      <w:bCs w:val="0"/>
      <w:i w:val="0"/>
      <w:iCs w:val="0"/>
      <w:u w:val="none"/>
      <w:strike w:val="0"/>
      <w:smallCaps w:val="0"/>
      <w:rFonts w:ascii="MS Mincho" w:eastAsia="MS Mincho" w:hAnsi="MS Mincho" w:cs="MS Mincho"/>
      <w:spacing w:val="42"/>
    </w:rPr>
  </w:style>
  <w:style w:type="paragraph" w:customStyle="1" w:styleId="Style5">
    <w:name w:val="Основной текст"/>
    <w:basedOn w:val="Normal"/>
    <w:link w:val="CharStyle6"/>
    <w:pPr>
      <w:widowControl w:val="0"/>
      <w:shd w:val="clear" w:color="auto" w:fill="FFFFFF"/>
      <w:jc w:val="center"/>
      <w:spacing w:before="240" w:line="355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11"/>
    </w:rPr>
  </w:style>
  <w:style w:type="paragraph" w:customStyle="1" w:styleId="Style8">
    <w:name w:val="Заголовок №2"/>
    <w:basedOn w:val="Normal"/>
    <w:link w:val="CharStyle9"/>
    <w:pPr>
      <w:widowControl w:val="0"/>
      <w:shd w:val="clear" w:color="auto" w:fill="FFFFFF"/>
      <w:outlineLvl w:val="1"/>
      <w:spacing w:line="331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14"/>
    </w:rPr>
  </w:style>
  <w:style w:type="paragraph" w:customStyle="1" w:styleId="Style10">
    <w:name w:val="Основной текст (2)"/>
    <w:basedOn w:val="Normal"/>
    <w:link w:val="CharStyle11"/>
    <w:pPr>
      <w:widowControl w:val="0"/>
      <w:shd w:val="clear" w:color="auto" w:fill="FFFFFF"/>
      <w:spacing w:line="226" w:lineRule="exact"/>
      <w:ind w:firstLine="1300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  <w:spacing w:val="-1"/>
    </w:rPr>
  </w:style>
  <w:style w:type="paragraph" w:customStyle="1" w:styleId="Style12">
    <w:name w:val="Основной текст (3)"/>
    <w:basedOn w:val="Normal"/>
    <w:link w:val="CharStyle13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1"/>
    </w:rPr>
  </w:style>
  <w:style w:type="paragraph" w:customStyle="1" w:styleId="Style21">
    <w:name w:val="Основной текст (4)"/>
    <w:basedOn w:val="Normal"/>
    <w:link w:val="CharStyle22"/>
    <w:pPr>
      <w:widowControl w:val="0"/>
      <w:shd w:val="clear" w:color="auto" w:fill="FFFFFF"/>
      <w:jc w:val="center"/>
      <w:spacing w:line="403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Consolas" w:eastAsia="Consolas" w:hAnsi="Consolas" w:cs="Consolas"/>
      <w:w w:val="200"/>
      <w:spacing w:val="-26"/>
    </w:rPr>
  </w:style>
  <w:style w:type="paragraph" w:customStyle="1" w:styleId="Style23">
    <w:name w:val="Основной текст (5)"/>
    <w:basedOn w:val="Normal"/>
    <w:link w:val="CharStyle24"/>
    <w:pPr>
      <w:widowControl w:val="0"/>
      <w:shd w:val="clear" w:color="auto" w:fill="FFFFFF"/>
      <w:jc w:val="center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Consolas" w:eastAsia="Consolas" w:hAnsi="Consolas" w:cs="Consolas"/>
      <w:spacing w:val="17"/>
    </w:rPr>
  </w:style>
  <w:style w:type="paragraph" w:customStyle="1" w:styleId="Style25">
    <w:name w:val="Основной текст (6)"/>
    <w:basedOn w:val="Normal"/>
    <w:link w:val="CharStyle26"/>
    <w:pPr>
      <w:widowControl w:val="0"/>
      <w:shd w:val="clear" w:color="auto" w:fill="FFFFFF"/>
      <w:jc w:val="center"/>
      <w:spacing w:line="206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  <w:spacing w:val="-13"/>
    </w:rPr>
  </w:style>
  <w:style w:type="paragraph" w:customStyle="1" w:styleId="Style27">
    <w:name w:val="Колонтитул"/>
    <w:basedOn w:val="Normal"/>
    <w:link w:val="CharStyle2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Times New Roman" w:eastAsia="Times New Roman" w:hAnsi="Times New Roman" w:cs="Times New Roman"/>
      <w:spacing w:val="4"/>
    </w:rPr>
  </w:style>
  <w:style w:type="paragraph" w:customStyle="1" w:styleId="Style30">
    <w:name w:val="Подпись к картинке"/>
    <w:basedOn w:val="Normal"/>
    <w:link w:val="CharStyle3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11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