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2D" w:rsidRPr="000D13E3" w:rsidRDefault="00E2433A" w:rsidP="00180D0A">
      <w:pPr>
        <w:spacing w:after="100" w:afterAutospacing="1"/>
        <w:rPr>
          <w:rFonts w:ascii="Times New Roman" w:hAnsi="Times New Roman" w:cs="Times New Roman"/>
          <w:b/>
          <w:caps/>
          <w:sz w:val="24"/>
          <w:szCs w:val="24"/>
        </w:rPr>
      </w:pPr>
      <w:r w:rsidRPr="000D13E3">
        <w:rPr>
          <w:rFonts w:ascii="Times New Roman" w:hAnsi="Times New Roman" w:cs="Times New Roman"/>
          <w:b/>
          <w:caps/>
          <w:sz w:val="24"/>
          <w:szCs w:val="24"/>
        </w:rPr>
        <w:t xml:space="preserve">Парикмахер </w:t>
      </w:r>
    </w:p>
    <w:p w:rsidR="0012233A" w:rsidRDefault="0012233A" w:rsidP="00122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- </w:t>
      </w:r>
      <w:r w:rsidRPr="0012233A">
        <w:rPr>
          <w:rFonts w:ascii="Times New Roman" w:hAnsi="Times New Roman" w:cs="Times New Roman"/>
          <w:b/>
          <w:sz w:val="24"/>
          <w:szCs w:val="24"/>
        </w:rPr>
        <w:t>5000 руб./месяц</w:t>
      </w:r>
    </w:p>
    <w:p w:rsidR="0012233A" w:rsidRPr="004D2891" w:rsidRDefault="0036302D" w:rsidP="00497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4725FD" w:rsidRPr="00C8354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12233A">
        <w:rPr>
          <w:rFonts w:ascii="Times New Roman" w:hAnsi="Times New Roman" w:cs="Times New Roman"/>
          <w:sz w:val="24"/>
          <w:szCs w:val="24"/>
        </w:rPr>
        <w:t xml:space="preserve">– </w:t>
      </w:r>
      <w:r w:rsidR="00E2433A" w:rsidRPr="0012233A">
        <w:rPr>
          <w:rFonts w:ascii="Times New Roman" w:hAnsi="Times New Roman" w:cs="Times New Roman"/>
          <w:b/>
          <w:sz w:val="24"/>
          <w:szCs w:val="24"/>
        </w:rPr>
        <w:t>4</w:t>
      </w:r>
      <w:r w:rsidR="0012233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7701" w:rsidRPr="0012233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4725FD" w:rsidRPr="0012233A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497701" w:rsidRPr="0012233A">
        <w:rPr>
          <w:rFonts w:ascii="Times New Roman" w:hAnsi="Times New Roman" w:cs="Times New Roman"/>
          <w:b/>
          <w:sz w:val="24"/>
          <w:szCs w:val="24"/>
        </w:rPr>
        <w:t>ев</w:t>
      </w:r>
      <w:r w:rsidR="004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891" w:rsidRPr="004D2891">
        <w:rPr>
          <w:rFonts w:ascii="Times New Roman" w:hAnsi="Times New Roman" w:cs="Times New Roman"/>
          <w:sz w:val="24"/>
          <w:szCs w:val="24"/>
        </w:rPr>
        <w:t>(640 – 960 академических часов)</w:t>
      </w:r>
      <w:bookmarkStart w:id="0" w:name="_GoBack"/>
      <w:bookmarkEnd w:id="0"/>
    </w:p>
    <w:p w:rsidR="00E2433A" w:rsidRDefault="00F0498E" w:rsidP="00122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433A">
        <w:rPr>
          <w:rFonts w:ascii="Times New Roman" w:hAnsi="Times New Roman" w:cs="Times New Roman"/>
          <w:sz w:val="24"/>
          <w:szCs w:val="24"/>
        </w:rPr>
        <w:t xml:space="preserve">о окончании обучения </w:t>
      </w:r>
      <w:r w:rsidR="0012233A">
        <w:rPr>
          <w:rFonts w:ascii="Times New Roman" w:hAnsi="Times New Roman" w:cs="Times New Roman"/>
          <w:sz w:val="24"/>
          <w:szCs w:val="24"/>
        </w:rPr>
        <w:t xml:space="preserve">выдается документ установленного образца - </w:t>
      </w:r>
      <w:r w:rsidR="0012233A" w:rsidRPr="0012233A">
        <w:rPr>
          <w:rFonts w:ascii="Times New Roman" w:hAnsi="Times New Roman" w:cs="Times New Roman"/>
          <w:b/>
          <w:sz w:val="24"/>
          <w:szCs w:val="24"/>
        </w:rPr>
        <w:t>Свидетельство о профессии</w:t>
      </w:r>
    </w:p>
    <w:p w:rsidR="00073AC9" w:rsidRDefault="00073AC9" w:rsidP="000D13E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курсов</w:t>
      </w:r>
      <w:r w:rsidR="0012233A">
        <w:rPr>
          <w:rFonts w:ascii="Times New Roman" w:hAnsi="Times New Roman" w:cs="Times New Roman"/>
          <w:b/>
          <w:sz w:val="24"/>
          <w:szCs w:val="24"/>
        </w:rPr>
        <w:t>:</w:t>
      </w:r>
    </w:p>
    <w:p w:rsidR="00101F0F" w:rsidRPr="00101F0F" w:rsidRDefault="00101F0F" w:rsidP="00101F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F0F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101F0F" w:rsidRPr="00101F0F" w:rsidRDefault="00101F0F" w:rsidP="00101F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F0F">
        <w:rPr>
          <w:rFonts w:ascii="Times New Roman" w:hAnsi="Times New Roman" w:cs="Times New Roman"/>
          <w:sz w:val="24"/>
          <w:szCs w:val="24"/>
        </w:rPr>
        <w:t>Основы санитарии и гигиены</w:t>
      </w:r>
    </w:p>
    <w:p w:rsidR="00101F0F" w:rsidRPr="00101F0F" w:rsidRDefault="00101F0F" w:rsidP="00101F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F0F">
        <w:rPr>
          <w:rFonts w:ascii="Times New Roman" w:hAnsi="Times New Roman" w:cs="Times New Roman"/>
          <w:sz w:val="24"/>
          <w:szCs w:val="24"/>
        </w:rPr>
        <w:t>Физиология кожи и волос</w:t>
      </w:r>
    </w:p>
    <w:p w:rsidR="00101F0F" w:rsidRPr="00101F0F" w:rsidRDefault="00101F0F" w:rsidP="00101F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F0F"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101F0F" w:rsidRPr="00101F0F" w:rsidRDefault="00101F0F" w:rsidP="00101F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F0F">
        <w:rPr>
          <w:rFonts w:ascii="Times New Roman" w:hAnsi="Times New Roman" w:cs="Times New Roman"/>
          <w:sz w:val="24"/>
          <w:szCs w:val="24"/>
        </w:rPr>
        <w:t>Технология парикмахерских работ</w:t>
      </w:r>
    </w:p>
    <w:p w:rsidR="00101F0F" w:rsidRPr="00101F0F" w:rsidRDefault="00101F0F" w:rsidP="00101F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F0F">
        <w:rPr>
          <w:rFonts w:ascii="Times New Roman" w:hAnsi="Times New Roman" w:cs="Times New Roman"/>
          <w:sz w:val="24"/>
          <w:szCs w:val="24"/>
        </w:rPr>
        <w:t>Основы сервисной деятельности</w:t>
      </w:r>
    </w:p>
    <w:p w:rsidR="00101F0F" w:rsidRPr="00101F0F" w:rsidRDefault="00101F0F" w:rsidP="00101F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F0F">
        <w:rPr>
          <w:rFonts w:ascii="Times New Roman" w:hAnsi="Times New Roman" w:cs="Times New Roman"/>
          <w:sz w:val="24"/>
          <w:szCs w:val="24"/>
        </w:rPr>
        <w:t>Технологическое оборудование</w:t>
      </w:r>
    </w:p>
    <w:p w:rsidR="00101F0F" w:rsidRPr="00101F0F" w:rsidRDefault="00101F0F" w:rsidP="00101F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F0F">
        <w:rPr>
          <w:rFonts w:ascii="Times New Roman" w:hAnsi="Times New Roman" w:cs="Times New Roman"/>
          <w:sz w:val="24"/>
          <w:szCs w:val="24"/>
        </w:rPr>
        <w:t>Колорирование и основы рисунка</w:t>
      </w:r>
    </w:p>
    <w:p w:rsidR="0012233A" w:rsidRDefault="00101F0F" w:rsidP="0012233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F0F">
        <w:rPr>
          <w:rFonts w:ascii="Times New Roman" w:hAnsi="Times New Roman" w:cs="Times New Roman"/>
          <w:sz w:val="24"/>
          <w:szCs w:val="24"/>
        </w:rPr>
        <w:t>Моделирование причесок и стрижек</w:t>
      </w:r>
    </w:p>
    <w:p w:rsidR="00101F0F" w:rsidRPr="0012233A" w:rsidRDefault="00101F0F" w:rsidP="0012233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33A">
        <w:rPr>
          <w:rFonts w:ascii="Times New Roman" w:hAnsi="Times New Roman" w:cs="Times New Roman"/>
          <w:sz w:val="24"/>
          <w:szCs w:val="24"/>
        </w:rPr>
        <w:t>Технология постижерных работ</w:t>
      </w:r>
    </w:p>
    <w:p w:rsidR="00073AC9" w:rsidRPr="00073AC9" w:rsidRDefault="00073AC9" w:rsidP="000D13E3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AC9">
        <w:rPr>
          <w:rFonts w:ascii="Times New Roman" w:hAnsi="Times New Roman" w:cs="Times New Roman"/>
          <w:b/>
          <w:sz w:val="24"/>
          <w:szCs w:val="24"/>
        </w:rPr>
        <w:t>Характеристика курсов</w:t>
      </w:r>
    </w:p>
    <w:p w:rsidR="000F716E" w:rsidRPr="003F19A6" w:rsidRDefault="000F716E" w:rsidP="000F716E">
      <w:pPr>
        <w:pStyle w:val="a4"/>
        <w:tabs>
          <w:tab w:val="left" w:pos="-1950"/>
        </w:tabs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9A6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выпускников курсов профессиональной переподготовки по профессии «Парикмахер»: 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19A6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процесса выполнения парикмахерских работ с применением современного технологического оборудования и систем средств профессионального ухода за волосами с учетом индивидуальных особенностей потребителей на предприятиях сферы сервиса.</w:t>
      </w:r>
    </w:p>
    <w:p w:rsidR="000F716E" w:rsidRPr="0067654F" w:rsidRDefault="000F716E" w:rsidP="000F71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программы профессиональной переподготовки по профессии «Парикмахер» </w:t>
      </w:r>
      <w:r w:rsidRPr="0067654F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Pr="00A12D55">
        <w:rPr>
          <w:rFonts w:ascii="Times New Roman" w:hAnsi="Times New Roman" w:cs="Times New Roman"/>
          <w:i/>
          <w:sz w:val="24"/>
          <w:szCs w:val="24"/>
        </w:rPr>
        <w:t>профессиональными компетенциями</w:t>
      </w:r>
      <w:r w:rsidRPr="0067654F">
        <w:rPr>
          <w:rFonts w:ascii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0F716E" w:rsidRPr="002E1705" w:rsidRDefault="000F716E" w:rsidP="000F716E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проводить диагностику состояния волос потребителя и грамотно применять различные системы средств профессионального ухода за во</w:t>
      </w:r>
      <w:r>
        <w:rPr>
          <w:rFonts w:ascii="Times New Roman" w:hAnsi="Times New Roman" w:cs="Times New Roman"/>
          <w:sz w:val="24"/>
          <w:szCs w:val="24"/>
        </w:rPr>
        <w:t xml:space="preserve">лосами, 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определять тип кожи;</w:t>
      </w:r>
    </w:p>
    <w:p w:rsidR="000F716E" w:rsidRPr="00F25800" w:rsidRDefault="000F716E" w:rsidP="000F716E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800">
        <w:rPr>
          <w:rFonts w:ascii="Times New Roman" w:hAnsi="Times New Roman" w:cs="Times New Roman"/>
          <w:sz w:val="24"/>
          <w:szCs w:val="24"/>
        </w:rPr>
        <w:t xml:space="preserve"> моделировать и выполнять прически и стрижки различной степени сложности (включая повышенную степень сложности); </w:t>
      </w:r>
    </w:p>
    <w:p w:rsidR="000F716E" w:rsidRDefault="000F716E" w:rsidP="000F716E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705">
        <w:rPr>
          <w:rFonts w:ascii="Times New Roman" w:hAnsi="Times New Roman" w:cs="Times New Roman"/>
          <w:sz w:val="24"/>
          <w:szCs w:val="24"/>
        </w:rPr>
        <w:t>соблюдать нормы и правила профессиональной этики и психологии делового общения; пользоваться нормативной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705">
        <w:rPr>
          <w:rFonts w:ascii="Times New Roman" w:hAnsi="Times New Roman" w:cs="Times New Roman"/>
          <w:sz w:val="24"/>
          <w:szCs w:val="24"/>
        </w:rPr>
        <w:t xml:space="preserve">справочной литературой; </w:t>
      </w:r>
    </w:p>
    <w:p w:rsidR="000F716E" w:rsidRDefault="000F716E" w:rsidP="000F716E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705">
        <w:rPr>
          <w:rFonts w:ascii="Times New Roman" w:hAnsi="Times New Roman" w:cs="Times New Roman"/>
          <w:sz w:val="24"/>
          <w:szCs w:val="24"/>
        </w:rPr>
        <w:t xml:space="preserve">осуществлять контроль качества услуг; </w:t>
      </w:r>
    </w:p>
    <w:p w:rsidR="000F716E" w:rsidRDefault="000F716E" w:rsidP="000F716E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705">
        <w:rPr>
          <w:rFonts w:ascii="Times New Roman" w:hAnsi="Times New Roman" w:cs="Times New Roman"/>
          <w:sz w:val="24"/>
          <w:szCs w:val="24"/>
        </w:rPr>
        <w:t>анализировать и оценивать состояние техники безопасности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16E" w:rsidRPr="002E1705" w:rsidRDefault="000F716E" w:rsidP="000F716E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разбираться в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 xml:space="preserve"> пигментации, </w:t>
      </w:r>
      <w:proofErr w:type="spellStart"/>
      <w:r w:rsidRPr="002E1705">
        <w:rPr>
          <w:rFonts w:ascii="Times New Roman" w:eastAsia="Times New Roman" w:hAnsi="Times New Roman" w:cs="Times New Roman"/>
          <w:sz w:val="24"/>
          <w:szCs w:val="24"/>
        </w:rPr>
        <w:t>кератинизации</w:t>
      </w:r>
      <w:proofErr w:type="spellEnd"/>
      <w:r w:rsidRPr="002E1705">
        <w:rPr>
          <w:rFonts w:ascii="Times New Roman" w:eastAsia="Times New Roman" w:hAnsi="Times New Roman" w:cs="Times New Roman"/>
          <w:sz w:val="24"/>
          <w:szCs w:val="24"/>
        </w:rPr>
        <w:t xml:space="preserve"> и роста волос;</w:t>
      </w:r>
    </w:p>
    <w:p w:rsidR="000F716E" w:rsidRPr="002E1705" w:rsidRDefault="000F716E" w:rsidP="000F716E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группы микроорганизмов и внешние признаки вызываемых ими заболеваний кожи и волос;</w:t>
      </w:r>
    </w:p>
    <w:p w:rsidR="000F716E" w:rsidRPr="002E1705" w:rsidRDefault="000F716E" w:rsidP="000F716E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оказать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 xml:space="preserve"> потребителю при нестандартных ситуациях;</w:t>
      </w:r>
    </w:p>
    <w:p w:rsidR="000F716E" w:rsidRPr="002E1705" w:rsidRDefault="000F716E" w:rsidP="000F716E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основные виды сырья и материалов парфюмерно-косметической промышленности, их физико-химические свойства, классификацию, состав и биологические воздействия на кожу и волосы;</w:t>
      </w:r>
    </w:p>
    <w:p w:rsidR="000F716E" w:rsidRPr="002E1705" w:rsidRDefault="000F716E" w:rsidP="000F716E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знать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устройство и правила технической эксплуатации оборудования, аппаратов, инструментов и приспособлений;</w:t>
      </w:r>
    </w:p>
    <w:p w:rsidR="000F716E" w:rsidRPr="002E1705" w:rsidRDefault="000F716E" w:rsidP="000F716E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выполнять </w:t>
      </w:r>
      <w:r w:rsidRPr="002E1705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основные виды парикмахерских работ и технологический процесс их выполнения;</w:t>
      </w:r>
    </w:p>
    <w:p w:rsidR="000F716E" w:rsidRPr="002E1705" w:rsidRDefault="000F716E" w:rsidP="000F716E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основные виды постижерных работ, технологический процесс изготовления постижерных изделий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2E1705">
        <w:rPr>
          <w:rFonts w:ascii="Times New Roman" w:eastAsia="Times New Roman" w:hAnsi="Times New Roman" w:cs="Times New Roman"/>
          <w:sz w:val="24"/>
          <w:szCs w:val="24"/>
        </w:rPr>
        <w:t>выполнять постижерные изделия;</w:t>
      </w:r>
    </w:p>
    <w:p w:rsidR="000F716E" w:rsidRPr="00F25800" w:rsidRDefault="000F716E" w:rsidP="000F716E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800">
        <w:rPr>
          <w:rFonts w:ascii="Times New Roman" w:hAnsi="Times New Roman" w:cs="Times New Roman"/>
          <w:sz w:val="24"/>
          <w:szCs w:val="24"/>
        </w:rPr>
        <w:t xml:space="preserve">разбираться в </w:t>
      </w:r>
      <w:r w:rsidRPr="00F25800">
        <w:rPr>
          <w:rFonts w:ascii="Times New Roman" w:eastAsia="Times New Roman" w:hAnsi="Times New Roman" w:cs="Times New Roman"/>
          <w:sz w:val="24"/>
          <w:szCs w:val="24"/>
        </w:rPr>
        <w:t>сущност</w:t>
      </w:r>
      <w:r w:rsidRPr="00F25800">
        <w:rPr>
          <w:rFonts w:ascii="Times New Roman" w:hAnsi="Times New Roman" w:cs="Times New Roman"/>
          <w:sz w:val="24"/>
          <w:szCs w:val="24"/>
        </w:rPr>
        <w:t>и</w:t>
      </w:r>
      <w:r w:rsidRPr="00F25800">
        <w:rPr>
          <w:rFonts w:ascii="Times New Roman" w:eastAsia="Times New Roman" w:hAnsi="Times New Roman" w:cs="Times New Roman"/>
          <w:sz w:val="24"/>
          <w:szCs w:val="24"/>
        </w:rPr>
        <w:t xml:space="preserve"> процесса моделирования и художественного оформления приче</w:t>
      </w:r>
      <w:r>
        <w:rPr>
          <w:rFonts w:ascii="Times New Roman" w:hAnsi="Times New Roman" w:cs="Times New Roman"/>
          <w:sz w:val="24"/>
          <w:szCs w:val="24"/>
        </w:rPr>
        <w:t xml:space="preserve">ски а также </w:t>
      </w:r>
      <w:r w:rsidRPr="00F25800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F25800">
        <w:rPr>
          <w:rFonts w:ascii="Times New Roman" w:eastAsia="Times New Roman" w:hAnsi="Times New Roman" w:cs="Times New Roman"/>
          <w:sz w:val="24"/>
          <w:szCs w:val="24"/>
        </w:rPr>
        <w:t>принципы подбора силуэта и формы прически в соответствии с типом лица;</w:t>
      </w:r>
    </w:p>
    <w:p w:rsidR="000F716E" w:rsidRPr="00A141B2" w:rsidRDefault="000F716E" w:rsidP="000F716E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1B2">
        <w:rPr>
          <w:rFonts w:ascii="Times New Roman" w:eastAsia="Times New Roman" w:hAnsi="Times New Roman" w:cs="Times New Roman"/>
          <w:sz w:val="24"/>
          <w:szCs w:val="24"/>
        </w:rPr>
        <w:t>производить дезинфекцию инструментов и зоны обслуживания</w:t>
      </w:r>
      <w:r w:rsidRPr="00A141B2">
        <w:rPr>
          <w:rFonts w:ascii="Times New Roman" w:hAnsi="Times New Roman" w:cs="Times New Roman"/>
          <w:sz w:val="24"/>
          <w:szCs w:val="24"/>
        </w:rPr>
        <w:t xml:space="preserve">, знать </w:t>
      </w:r>
      <w:r w:rsidRPr="00A141B2">
        <w:rPr>
          <w:rFonts w:ascii="Times New Roman" w:eastAsia="Times New Roman" w:hAnsi="Times New Roman" w:cs="Times New Roman"/>
          <w:sz w:val="24"/>
          <w:szCs w:val="24"/>
        </w:rPr>
        <w:t>способы и нормы дезинфекции и стерилизации инструментов и зоны обслуживания;</w:t>
      </w:r>
    </w:p>
    <w:p w:rsidR="000F716E" w:rsidRPr="00D20ABF" w:rsidRDefault="000F716E" w:rsidP="000F716E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ABF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технологический процесс выполнения всех видов парикмахерских работ с учетом состояния волос и кожи; </w:t>
      </w:r>
    </w:p>
    <w:p w:rsidR="000F716E" w:rsidRPr="002E1705" w:rsidRDefault="000F716E" w:rsidP="000F716E">
      <w:pPr>
        <w:pStyle w:val="a4"/>
        <w:numPr>
          <w:ilvl w:val="0"/>
          <w:numId w:val="7"/>
        </w:numPr>
        <w:tabs>
          <w:tab w:val="left" w:pos="284"/>
        </w:tabs>
        <w:spacing w:before="40"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16E">
        <w:rPr>
          <w:rFonts w:ascii="Times New Roman" w:eastAsia="Times New Roman" w:hAnsi="Times New Roman" w:cs="Times New Roman"/>
          <w:sz w:val="24"/>
          <w:szCs w:val="24"/>
        </w:rPr>
        <w:t xml:space="preserve">правильно подбирать и выполнять форму прически, стрижки в соответствии с индивидуальными особенностями потребителя. </w:t>
      </w:r>
    </w:p>
    <w:sectPr w:rsidR="000F716E" w:rsidRPr="002E1705" w:rsidSect="0036302D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421"/>
    <w:multiLevelType w:val="hybridMultilevel"/>
    <w:tmpl w:val="D11E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5715"/>
    <w:multiLevelType w:val="hybridMultilevel"/>
    <w:tmpl w:val="65E0C2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36E3"/>
    <w:multiLevelType w:val="hybridMultilevel"/>
    <w:tmpl w:val="E386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68BE"/>
    <w:multiLevelType w:val="hybridMultilevel"/>
    <w:tmpl w:val="0C94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C2CE4"/>
    <w:multiLevelType w:val="hybridMultilevel"/>
    <w:tmpl w:val="9EB2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F6B91"/>
    <w:multiLevelType w:val="hybridMultilevel"/>
    <w:tmpl w:val="8BB8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471F9"/>
    <w:multiLevelType w:val="hybridMultilevel"/>
    <w:tmpl w:val="FA90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36301"/>
    <w:multiLevelType w:val="hybridMultilevel"/>
    <w:tmpl w:val="4AB6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54E"/>
    <w:rsid w:val="00073AC9"/>
    <w:rsid w:val="000D13E3"/>
    <w:rsid w:val="000F716E"/>
    <w:rsid w:val="000F7EDD"/>
    <w:rsid w:val="00101F0F"/>
    <w:rsid w:val="0012233A"/>
    <w:rsid w:val="00180D0A"/>
    <w:rsid w:val="001F291B"/>
    <w:rsid w:val="00242B44"/>
    <w:rsid w:val="0036302D"/>
    <w:rsid w:val="0039751A"/>
    <w:rsid w:val="003A76FF"/>
    <w:rsid w:val="004725FD"/>
    <w:rsid w:val="00497701"/>
    <w:rsid w:val="004D2891"/>
    <w:rsid w:val="005660CD"/>
    <w:rsid w:val="007904C2"/>
    <w:rsid w:val="00807F78"/>
    <w:rsid w:val="00A03891"/>
    <w:rsid w:val="00A444AF"/>
    <w:rsid w:val="00C8354E"/>
    <w:rsid w:val="00CB342E"/>
    <w:rsid w:val="00E2433A"/>
    <w:rsid w:val="00EB1119"/>
    <w:rsid w:val="00ED5C32"/>
    <w:rsid w:val="00EE1399"/>
    <w:rsid w:val="00F0498E"/>
    <w:rsid w:val="00F64932"/>
    <w:rsid w:val="00F730CE"/>
    <w:rsid w:val="00F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444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0F71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F7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</dc:creator>
  <cp:lastModifiedBy>Катя Васильева</cp:lastModifiedBy>
  <cp:revision>6</cp:revision>
  <dcterms:created xsi:type="dcterms:W3CDTF">2014-01-13T14:39:00Z</dcterms:created>
  <dcterms:modified xsi:type="dcterms:W3CDTF">2019-01-21T07:37:00Z</dcterms:modified>
</cp:coreProperties>
</file>