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BA" w:rsidRDefault="0006421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6.65pt;margin-top:-11.85pt;width:231pt;height:24pt;z-index:251658240" stroked="f">
            <v:textbox>
              <w:txbxContent>
                <w:p w:rsidR="00064216" w:rsidRPr="00064216" w:rsidRDefault="00064216">
                  <w:pPr>
                    <w:rPr>
                      <w:sz w:val="24"/>
                    </w:rPr>
                  </w:pPr>
                  <w:r w:rsidRPr="00064216">
                    <w:rPr>
                      <w:sz w:val="24"/>
                    </w:rPr>
                    <w:t>Томская неделя № 42 от 21 октября 2011 года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9972040" cy="6948842"/>
            <wp:effectExtent l="19050" t="0" r="0" b="0"/>
            <wp:docPr id="43" name="Рисунок 43" descr="C:\Documents and Settings\lvn\Рабочий стол\газ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lvn\Рабочий стол\газет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FBA" w:rsidSect="001D7FB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FBA"/>
    <w:rsid w:val="00030461"/>
    <w:rsid w:val="00064216"/>
    <w:rsid w:val="001D7FBA"/>
    <w:rsid w:val="00734F60"/>
    <w:rsid w:val="00F3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ТЭПК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lvn</dc:creator>
  <cp:keywords/>
  <dc:description/>
  <cp:lastModifiedBy>lvn</cp:lastModifiedBy>
  <cp:revision>2</cp:revision>
  <dcterms:created xsi:type="dcterms:W3CDTF">2011-10-24T08:35:00Z</dcterms:created>
  <dcterms:modified xsi:type="dcterms:W3CDTF">2011-10-24T09:10:00Z</dcterms:modified>
</cp:coreProperties>
</file>